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F89" w:rsidRPr="00F032D3" w:rsidRDefault="00317F89" w:rsidP="00F032D3">
      <w:pPr>
        <w:tabs>
          <w:tab w:val="left" w:pos="11057"/>
        </w:tabs>
        <w:ind w:left="142" w:right="-46"/>
        <w:jc w:val="center"/>
        <w:rPr>
          <w:rFonts w:cs="Calibri"/>
          <w:b/>
          <w:color w:val="D93257"/>
          <w:sz w:val="20"/>
          <w:szCs w:val="20"/>
          <w:u w:val="single"/>
        </w:rPr>
      </w:pPr>
      <w:r w:rsidRPr="00F032D3">
        <w:rPr>
          <w:rFonts w:cs="Calibri"/>
          <w:b/>
          <w:color w:val="D93257"/>
          <w:sz w:val="20"/>
          <w:szCs w:val="20"/>
          <w:u w:val="single"/>
        </w:rPr>
        <w:t>Α Ν Α Κ Ο Ι Ν Ω Σ Η</w:t>
      </w:r>
    </w:p>
    <w:tbl>
      <w:tblPr>
        <w:tblpPr w:leftFromText="180" w:rightFromText="180" w:vertAnchor="page" w:horzAnchor="margin" w:tblpXSpec="center" w:tblpY="2701"/>
        <w:tblW w:w="14407" w:type="dxa"/>
        <w:tblBorders>
          <w:top w:val="single" w:sz="4" w:space="0" w:color="000090"/>
          <w:left w:val="single" w:sz="4" w:space="0" w:color="000090"/>
          <w:bottom w:val="single" w:sz="4" w:space="0" w:color="000090"/>
          <w:right w:val="single" w:sz="4" w:space="0" w:color="000090"/>
          <w:insideH w:val="single" w:sz="4" w:space="0" w:color="000090"/>
          <w:insideV w:val="single" w:sz="4" w:space="0" w:color="000090"/>
        </w:tblBorders>
        <w:tblLayout w:type="fixed"/>
        <w:tblLook w:val="00A0"/>
      </w:tblPr>
      <w:tblGrid>
        <w:gridCol w:w="2689"/>
        <w:gridCol w:w="3543"/>
        <w:gridCol w:w="1843"/>
        <w:gridCol w:w="1843"/>
        <w:gridCol w:w="992"/>
        <w:gridCol w:w="851"/>
        <w:gridCol w:w="992"/>
        <w:gridCol w:w="709"/>
        <w:gridCol w:w="945"/>
      </w:tblGrid>
      <w:tr w:rsidR="00317F89" w:rsidRPr="001616EB" w:rsidTr="001616EB">
        <w:trPr>
          <w:trHeight w:val="671"/>
        </w:trPr>
        <w:tc>
          <w:tcPr>
            <w:tcW w:w="14407" w:type="dxa"/>
            <w:gridSpan w:val="9"/>
          </w:tcPr>
          <w:p w:rsidR="00317F89" w:rsidRPr="001616EB" w:rsidRDefault="00317F89" w:rsidP="001616EB">
            <w:pPr>
              <w:spacing w:before="120"/>
              <w:ind w:right="-255"/>
              <w:jc w:val="center"/>
              <w:rPr>
                <w:b/>
                <w:bCs/>
                <w:color w:val="D93257"/>
              </w:rPr>
            </w:pPr>
            <w:r w:rsidRPr="001616EB">
              <w:rPr>
                <w:b/>
                <w:bCs/>
                <w:color w:val="D93257"/>
              </w:rPr>
              <w:t xml:space="preserve">Τμήμα </w:t>
            </w:r>
            <w:r w:rsidRPr="001616EB">
              <w:rPr>
                <w:b/>
                <w:color w:val="D93257"/>
              </w:rPr>
              <w:t xml:space="preserve">Θεατρικών Σπουδών – Συμφωνίες Erasmus+ / </w:t>
            </w:r>
            <w:r>
              <w:rPr>
                <w:b/>
                <w:color w:val="D93257"/>
              </w:rPr>
              <w:t>Μετακίνηση: Ακαδημαϊκό έτος 2023</w:t>
            </w:r>
            <w:r w:rsidRPr="001616EB">
              <w:rPr>
                <w:b/>
                <w:color w:val="D93257"/>
              </w:rPr>
              <w:t>-202</w:t>
            </w:r>
            <w:r>
              <w:rPr>
                <w:b/>
                <w:color w:val="D93257"/>
              </w:rPr>
              <w:t>4</w:t>
            </w:r>
          </w:p>
        </w:tc>
      </w:tr>
      <w:tr w:rsidR="00317F89" w:rsidRPr="001616EB" w:rsidTr="001616EB">
        <w:trPr>
          <w:trHeight w:val="866"/>
        </w:trPr>
        <w:tc>
          <w:tcPr>
            <w:tcW w:w="2689" w:type="dxa"/>
            <w:vAlign w:val="center"/>
          </w:tcPr>
          <w:p w:rsidR="00317F89" w:rsidRPr="001616EB" w:rsidRDefault="00317F89" w:rsidP="001616EB">
            <w:pPr>
              <w:jc w:val="center"/>
              <w:rPr>
                <w:b/>
                <w:bCs/>
                <w:color w:val="000090"/>
                <w:sz w:val="15"/>
                <w:szCs w:val="15"/>
              </w:rPr>
            </w:pPr>
            <w:r w:rsidRPr="001616EB">
              <w:rPr>
                <w:b/>
                <w:bCs/>
                <w:color w:val="000090"/>
                <w:sz w:val="16"/>
                <w:szCs w:val="16"/>
              </w:rPr>
              <w:t>Κωδικός Συνεργαζόμενων Πανεπιστημίων</w:t>
            </w:r>
          </w:p>
        </w:tc>
        <w:tc>
          <w:tcPr>
            <w:tcW w:w="3543" w:type="dxa"/>
            <w:vAlign w:val="center"/>
          </w:tcPr>
          <w:p w:rsidR="00317F89" w:rsidRPr="001616EB" w:rsidRDefault="00317F89" w:rsidP="001616EB">
            <w:pPr>
              <w:jc w:val="center"/>
              <w:rPr>
                <w:b/>
                <w:bCs/>
                <w:color w:val="000090"/>
                <w:sz w:val="15"/>
                <w:szCs w:val="15"/>
              </w:rPr>
            </w:pPr>
            <w:r w:rsidRPr="001616EB">
              <w:rPr>
                <w:b/>
                <w:bCs/>
                <w:color w:val="000090"/>
                <w:sz w:val="15"/>
                <w:szCs w:val="15"/>
              </w:rPr>
              <w:t>Συνεργαζόμενα Πανεπιστήμια</w:t>
            </w:r>
          </w:p>
        </w:tc>
        <w:tc>
          <w:tcPr>
            <w:tcW w:w="1843" w:type="dxa"/>
          </w:tcPr>
          <w:p w:rsidR="00317F89" w:rsidRPr="001616EB" w:rsidRDefault="00317F89" w:rsidP="001616EB">
            <w:pPr>
              <w:jc w:val="center"/>
              <w:rPr>
                <w:b/>
                <w:bCs/>
                <w:color w:val="000090"/>
                <w:sz w:val="15"/>
                <w:szCs w:val="15"/>
              </w:rPr>
            </w:pPr>
          </w:p>
          <w:p w:rsidR="00317F89" w:rsidRPr="001616EB" w:rsidRDefault="00317F89" w:rsidP="001616EB">
            <w:pPr>
              <w:jc w:val="center"/>
              <w:rPr>
                <w:b/>
                <w:bCs/>
                <w:color w:val="000090"/>
                <w:sz w:val="15"/>
                <w:szCs w:val="15"/>
              </w:rPr>
            </w:pPr>
            <w:r w:rsidRPr="001616EB">
              <w:rPr>
                <w:b/>
                <w:bCs/>
                <w:color w:val="000090"/>
                <w:sz w:val="15"/>
                <w:szCs w:val="15"/>
              </w:rPr>
              <w:t>Τμήματα Συνεργαζόμενων Πανεπιστημίων</w:t>
            </w:r>
          </w:p>
        </w:tc>
        <w:tc>
          <w:tcPr>
            <w:tcW w:w="1843" w:type="dxa"/>
            <w:vAlign w:val="center"/>
          </w:tcPr>
          <w:p w:rsidR="00317F89" w:rsidRPr="001616EB" w:rsidRDefault="00317F89" w:rsidP="001616EB">
            <w:pPr>
              <w:jc w:val="center"/>
              <w:rPr>
                <w:b/>
                <w:bCs/>
                <w:color w:val="000090"/>
                <w:sz w:val="15"/>
                <w:szCs w:val="15"/>
              </w:rPr>
            </w:pPr>
            <w:r w:rsidRPr="001616EB">
              <w:rPr>
                <w:b/>
                <w:bCs/>
                <w:color w:val="000090"/>
                <w:sz w:val="15"/>
                <w:szCs w:val="15"/>
              </w:rPr>
              <w:t>Ακαδημαϊκός Υπεύθυνος</w:t>
            </w:r>
          </w:p>
        </w:tc>
        <w:tc>
          <w:tcPr>
            <w:tcW w:w="992" w:type="dxa"/>
            <w:textDirection w:val="btLr"/>
            <w:vAlign w:val="center"/>
          </w:tcPr>
          <w:p w:rsidR="00317F89" w:rsidRPr="001616EB" w:rsidRDefault="00317F89" w:rsidP="001616EB">
            <w:pPr>
              <w:jc w:val="center"/>
              <w:rPr>
                <w:b/>
                <w:bCs/>
                <w:color w:val="000090"/>
                <w:sz w:val="15"/>
                <w:szCs w:val="15"/>
              </w:rPr>
            </w:pPr>
            <w:r w:rsidRPr="001616EB">
              <w:rPr>
                <w:b/>
                <w:bCs/>
                <w:color w:val="000090"/>
                <w:sz w:val="15"/>
                <w:szCs w:val="15"/>
              </w:rPr>
              <w:t>Αριθμός φοιτητών ανά διμερή συμφωνία</w:t>
            </w:r>
          </w:p>
        </w:tc>
        <w:tc>
          <w:tcPr>
            <w:tcW w:w="851" w:type="dxa"/>
            <w:textDirection w:val="btLr"/>
            <w:vAlign w:val="center"/>
          </w:tcPr>
          <w:p w:rsidR="00317F89" w:rsidRPr="001616EB" w:rsidRDefault="00317F89" w:rsidP="001616EB">
            <w:pPr>
              <w:jc w:val="center"/>
              <w:rPr>
                <w:b/>
                <w:bCs/>
                <w:color w:val="000090"/>
                <w:sz w:val="15"/>
                <w:szCs w:val="15"/>
              </w:rPr>
            </w:pPr>
            <w:r w:rsidRPr="001616EB">
              <w:rPr>
                <w:b/>
                <w:bCs/>
                <w:color w:val="000090"/>
                <w:sz w:val="15"/>
                <w:szCs w:val="15"/>
              </w:rPr>
              <w:t>Σύνολο φοιτητο</w:t>
            </w:r>
          </w:p>
          <w:p w:rsidR="00317F89" w:rsidRPr="001616EB" w:rsidRDefault="00317F89" w:rsidP="001616EB">
            <w:pPr>
              <w:jc w:val="center"/>
              <w:rPr>
                <w:b/>
                <w:bCs/>
                <w:color w:val="000090"/>
                <w:sz w:val="15"/>
                <w:szCs w:val="15"/>
              </w:rPr>
            </w:pPr>
            <w:r w:rsidRPr="001616EB">
              <w:rPr>
                <w:b/>
                <w:bCs/>
                <w:color w:val="000090"/>
                <w:sz w:val="15"/>
                <w:szCs w:val="15"/>
              </w:rPr>
              <w:t>μηνών</w:t>
            </w:r>
          </w:p>
        </w:tc>
        <w:tc>
          <w:tcPr>
            <w:tcW w:w="992" w:type="dxa"/>
            <w:textDirection w:val="btLr"/>
            <w:vAlign w:val="center"/>
          </w:tcPr>
          <w:p w:rsidR="00317F89" w:rsidRPr="001616EB" w:rsidRDefault="00317F89" w:rsidP="001616EB">
            <w:pPr>
              <w:jc w:val="center"/>
              <w:rPr>
                <w:b/>
                <w:bCs/>
                <w:color w:val="000090"/>
                <w:sz w:val="15"/>
                <w:szCs w:val="15"/>
              </w:rPr>
            </w:pPr>
            <w:r w:rsidRPr="001616EB">
              <w:rPr>
                <w:b/>
                <w:bCs/>
                <w:color w:val="000090"/>
                <w:sz w:val="15"/>
                <w:szCs w:val="15"/>
              </w:rPr>
              <w:t xml:space="preserve">Κύκλος σπουδών </w:t>
            </w:r>
          </w:p>
        </w:tc>
        <w:tc>
          <w:tcPr>
            <w:tcW w:w="709" w:type="dxa"/>
            <w:textDirection w:val="btLr"/>
            <w:vAlign w:val="center"/>
          </w:tcPr>
          <w:p w:rsidR="00317F89" w:rsidRPr="001616EB" w:rsidRDefault="00317F89" w:rsidP="001616EB">
            <w:pPr>
              <w:jc w:val="center"/>
              <w:rPr>
                <w:b/>
                <w:bCs/>
                <w:color w:val="000090"/>
                <w:sz w:val="15"/>
                <w:szCs w:val="15"/>
              </w:rPr>
            </w:pPr>
            <w:r w:rsidRPr="001616EB">
              <w:rPr>
                <w:b/>
                <w:bCs/>
                <w:color w:val="000090"/>
                <w:sz w:val="15"/>
                <w:szCs w:val="15"/>
              </w:rPr>
              <w:t>Πρώτη</w:t>
            </w:r>
          </w:p>
          <w:p w:rsidR="00317F89" w:rsidRPr="001616EB" w:rsidRDefault="00317F89" w:rsidP="001616EB">
            <w:pPr>
              <w:jc w:val="center"/>
              <w:rPr>
                <w:b/>
                <w:bCs/>
                <w:color w:val="000090"/>
                <w:sz w:val="15"/>
                <w:szCs w:val="15"/>
              </w:rPr>
            </w:pPr>
            <w:r w:rsidRPr="001616EB">
              <w:rPr>
                <w:b/>
                <w:bCs/>
                <w:color w:val="000090"/>
                <w:sz w:val="15"/>
                <w:szCs w:val="15"/>
              </w:rPr>
              <w:t xml:space="preserve"> γλώσσα  διδασκαλίας </w:t>
            </w:r>
          </w:p>
        </w:tc>
        <w:tc>
          <w:tcPr>
            <w:tcW w:w="945" w:type="dxa"/>
            <w:textDirection w:val="btLr"/>
            <w:vAlign w:val="center"/>
          </w:tcPr>
          <w:p w:rsidR="00317F89" w:rsidRPr="001616EB" w:rsidRDefault="00317F89" w:rsidP="001616EB">
            <w:pPr>
              <w:jc w:val="center"/>
              <w:rPr>
                <w:b/>
                <w:bCs/>
                <w:color w:val="000090"/>
                <w:sz w:val="15"/>
                <w:szCs w:val="15"/>
              </w:rPr>
            </w:pPr>
            <w:r w:rsidRPr="001616EB">
              <w:rPr>
                <w:b/>
                <w:bCs/>
                <w:color w:val="000090"/>
                <w:sz w:val="15"/>
                <w:szCs w:val="15"/>
              </w:rPr>
              <w:t>Δεύτερη</w:t>
            </w:r>
          </w:p>
          <w:p w:rsidR="00317F89" w:rsidRPr="001616EB" w:rsidRDefault="00317F89" w:rsidP="001616EB">
            <w:pPr>
              <w:jc w:val="center"/>
              <w:rPr>
                <w:b/>
                <w:bCs/>
                <w:color w:val="000090"/>
                <w:sz w:val="15"/>
                <w:szCs w:val="15"/>
              </w:rPr>
            </w:pPr>
            <w:r w:rsidRPr="001616EB">
              <w:rPr>
                <w:b/>
                <w:bCs/>
                <w:color w:val="000090"/>
                <w:sz w:val="15"/>
                <w:szCs w:val="15"/>
              </w:rPr>
              <w:t xml:space="preserve"> γλώσσα διδασκαλίας </w:t>
            </w:r>
          </w:p>
        </w:tc>
      </w:tr>
      <w:tr w:rsidR="00317F89" w:rsidRPr="001616EB" w:rsidTr="001616EB">
        <w:trPr>
          <w:trHeight w:val="264"/>
        </w:trPr>
        <w:tc>
          <w:tcPr>
            <w:tcW w:w="2689" w:type="dxa"/>
            <w:vAlign w:val="center"/>
          </w:tcPr>
          <w:p w:rsidR="00317F89" w:rsidRPr="001616EB" w:rsidRDefault="00317F89" w:rsidP="001616EB">
            <w:pPr>
              <w:pStyle w:val="ListParagraph"/>
              <w:rPr>
                <w:rFonts w:cs="Calibri"/>
                <w:color w:val="000090"/>
                <w:sz w:val="18"/>
                <w:szCs w:val="18"/>
                <w:lang w:val="en-GB" w:eastAsia="en-GB"/>
              </w:rPr>
            </w:pPr>
          </w:p>
        </w:tc>
        <w:tc>
          <w:tcPr>
            <w:tcW w:w="3543" w:type="dxa"/>
            <w:vAlign w:val="center"/>
          </w:tcPr>
          <w:p w:rsidR="00317F89" w:rsidRPr="001616EB" w:rsidRDefault="00317F89" w:rsidP="001616EB">
            <w:pPr>
              <w:rPr>
                <w:rFonts w:cs="Calibri"/>
                <w:b/>
                <w:bCs/>
                <w:color w:val="000090"/>
                <w:sz w:val="18"/>
                <w:szCs w:val="18"/>
                <w:lang w:val="fr-FR" w:eastAsia="en-GB"/>
              </w:rPr>
            </w:pPr>
          </w:p>
        </w:tc>
        <w:tc>
          <w:tcPr>
            <w:tcW w:w="1843" w:type="dxa"/>
            <w:vAlign w:val="center"/>
          </w:tcPr>
          <w:p w:rsidR="00317F89" w:rsidRPr="001616EB" w:rsidRDefault="00317F89" w:rsidP="001616EB">
            <w:pPr>
              <w:rPr>
                <w:rFonts w:cs="Calibri"/>
                <w:color w:val="000090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317F89" w:rsidRPr="001616EB" w:rsidRDefault="00317F89" w:rsidP="001616EB">
            <w:pPr>
              <w:rPr>
                <w:rFonts w:cs="Calibri"/>
                <w:color w:val="000090"/>
                <w:sz w:val="15"/>
                <w:szCs w:val="15"/>
                <w:lang w:eastAsia="en-GB"/>
              </w:rPr>
            </w:pPr>
          </w:p>
        </w:tc>
        <w:tc>
          <w:tcPr>
            <w:tcW w:w="992" w:type="dxa"/>
            <w:vAlign w:val="center"/>
          </w:tcPr>
          <w:p w:rsidR="00317F89" w:rsidRPr="001616EB" w:rsidRDefault="00317F89" w:rsidP="001616EB">
            <w:pPr>
              <w:jc w:val="center"/>
              <w:rPr>
                <w:rFonts w:cs="Calibri"/>
                <w:color w:val="000090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vAlign w:val="center"/>
          </w:tcPr>
          <w:p w:rsidR="00317F89" w:rsidRPr="001616EB" w:rsidRDefault="00317F89" w:rsidP="001616EB">
            <w:pPr>
              <w:jc w:val="center"/>
              <w:rPr>
                <w:rFonts w:cs="Calibri"/>
                <w:color w:val="000090"/>
                <w:sz w:val="18"/>
                <w:szCs w:val="18"/>
                <w:lang w:eastAsia="en-GB"/>
              </w:rPr>
            </w:pPr>
          </w:p>
        </w:tc>
        <w:tc>
          <w:tcPr>
            <w:tcW w:w="992" w:type="dxa"/>
            <w:vAlign w:val="center"/>
          </w:tcPr>
          <w:p w:rsidR="00317F89" w:rsidRPr="001616EB" w:rsidRDefault="00317F89" w:rsidP="001616EB">
            <w:pPr>
              <w:jc w:val="center"/>
              <w:rPr>
                <w:rFonts w:cs="Calibri"/>
                <w:color w:val="00009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vAlign w:val="center"/>
          </w:tcPr>
          <w:p w:rsidR="00317F89" w:rsidRPr="001616EB" w:rsidRDefault="00317F89" w:rsidP="001616EB">
            <w:pPr>
              <w:jc w:val="center"/>
              <w:rPr>
                <w:rFonts w:cs="Calibri"/>
                <w:color w:val="000090"/>
                <w:sz w:val="18"/>
                <w:szCs w:val="18"/>
                <w:lang w:eastAsia="en-GB"/>
              </w:rPr>
            </w:pPr>
          </w:p>
        </w:tc>
        <w:tc>
          <w:tcPr>
            <w:tcW w:w="945" w:type="dxa"/>
            <w:vAlign w:val="center"/>
          </w:tcPr>
          <w:p w:rsidR="00317F89" w:rsidRPr="001616EB" w:rsidRDefault="00317F89" w:rsidP="001616EB">
            <w:pPr>
              <w:jc w:val="center"/>
              <w:rPr>
                <w:color w:val="000090"/>
                <w:sz w:val="18"/>
                <w:szCs w:val="18"/>
              </w:rPr>
            </w:pPr>
          </w:p>
        </w:tc>
      </w:tr>
      <w:tr w:rsidR="00317F89" w:rsidRPr="001616EB" w:rsidTr="001616EB">
        <w:trPr>
          <w:trHeight w:val="264"/>
        </w:trPr>
        <w:tc>
          <w:tcPr>
            <w:tcW w:w="2689" w:type="dxa"/>
            <w:vAlign w:val="center"/>
          </w:tcPr>
          <w:p w:rsidR="00317F89" w:rsidRPr="001616EB" w:rsidRDefault="00317F89" w:rsidP="001616EB">
            <w:pPr>
              <w:rPr>
                <w:rFonts w:cs="Calibri"/>
                <w:color w:val="000090"/>
                <w:sz w:val="18"/>
                <w:szCs w:val="18"/>
                <w:lang w:val="en-GB"/>
              </w:rPr>
            </w:pPr>
            <w:r w:rsidRPr="001616EB">
              <w:rPr>
                <w:rFonts w:cs="Calibri"/>
                <w:color w:val="000090"/>
                <w:sz w:val="16"/>
                <w:szCs w:val="16"/>
                <w:lang w:eastAsia="en-GB"/>
              </w:rPr>
              <w:t>Γαλλία /  F MONTPEL 03</w:t>
            </w:r>
          </w:p>
        </w:tc>
        <w:tc>
          <w:tcPr>
            <w:tcW w:w="3543" w:type="dxa"/>
            <w:vAlign w:val="center"/>
          </w:tcPr>
          <w:p w:rsidR="00317F89" w:rsidRPr="001616EB" w:rsidRDefault="00317F89" w:rsidP="001616EB">
            <w:pPr>
              <w:rPr>
                <w:rFonts w:cs="Calibri"/>
                <w:b/>
                <w:bCs/>
                <w:color w:val="D93257"/>
                <w:sz w:val="18"/>
                <w:szCs w:val="18"/>
                <w:lang w:val="fr-FR"/>
              </w:rPr>
            </w:pPr>
            <w:r w:rsidRPr="001616EB">
              <w:rPr>
                <w:rFonts w:cs="Calibri"/>
                <w:b/>
                <w:color w:val="D93257"/>
                <w:sz w:val="18"/>
                <w:szCs w:val="18"/>
                <w:lang w:val="fr-FR" w:eastAsia="en-GB"/>
              </w:rPr>
              <w:t>Université Paul Valéry Montpellier III</w:t>
            </w:r>
          </w:p>
        </w:tc>
        <w:tc>
          <w:tcPr>
            <w:tcW w:w="1843" w:type="dxa"/>
            <w:vAlign w:val="center"/>
          </w:tcPr>
          <w:p w:rsidR="00317F89" w:rsidRPr="001616EB" w:rsidRDefault="00317F89" w:rsidP="001616EB">
            <w:pPr>
              <w:jc w:val="center"/>
              <w:rPr>
                <w:rFonts w:cs="Calibri"/>
                <w:color w:val="000090"/>
                <w:sz w:val="16"/>
                <w:szCs w:val="16"/>
              </w:rPr>
            </w:pPr>
            <w:r w:rsidRPr="001616EB">
              <w:rPr>
                <w:color w:val="000090"/>
                <w:sz w:val="16"/>
                <w:szCs w:val="16"/>
              </w:rPr>
              <w:t>Θεατρικών Σπουδών</w:t>
            </w:r>
          </w:p>
        </w:tc>
        <w:tc>
          <w:tcPr>
            <w:tcW w:w="1843" w:type="dxa"/>
            <w:vAlign w:val="center"/>
          </w:tcPr>
          <w:p w:rsidR="00317F89" w:rsidRPr="001616EB" w:rsidRDefault="00317F89" w:rsidP="001616EB">
            <w:pPr>
              <w:rPr>
                <w:color w:val="000090"/>
                <w:sz w:val="15"/>
                <w:szCs w:val="15"/>
              </w:rPr>
            </w:pPr>
            <w:r w:rsidRPr="001616EB">
              <w:rPr>
                <w:color w:val="000090"/>
                <w:sz w:val="15"/>
                <w:szCs w:val="15"/>
              </w:rPr>
              <w:t>Αν. Καρακατσούλη</w:t>
            </w:r>
          </w:p>
        </w:tc>
        <w:tc>
          <w:tcPr>
            <w:tcW w:w="992" w:type="dxa"/>
            <w:vAlign w:val="center"/>
          </w:tcPr>
          <w:p w:rsidR="00317F89" w:rsidRPr="001616EB" w:rsidRDefault="00317F89" w:rsidP="001616EB">
            <w:pPr>
              <w:jc w:val="center"/>
              <w:rPr>
                <w:rFonts w:cs="Calibri"/>
                <w:color w:val="000090"/>
                <w:sz w:val="18"/>
                <w:szCs w:val="18"/>
              </w:rPr>
            </w:pPr>
            <w:r w:rsidRPr="001616EB">
              <w:rPr>
                <w:rFonts w:cs="Calibri"/>
                <w:color w:val="00009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851" w:type="dxa"/>
            <w:vAlign w:val="center"/>
          </w:tcPr>
          <w:p w:rsidR="00317F89" w:rsidRPr="001616EB" w:rsidRDefault="00317F89" w:rsidP="001616EB">
            <w:pPr>
              <w:jc w:val="center"/>
              <w:rPr>
                <w:rFonts w:cs="Calibri"/>
                <w:color w:val="000090"/>
                <w:sz w:val="18"/>
                <w:szCs w:val="18"/>
              </w:rPr>
            </w:pPr>
            <w:r w:rsidRPr="001616EB">
              <w:rPr>
                <w:rFonts w:cs="Calibri"/>
                <w:color w:val="000090"/>
                <w:sz w:val="18"/>
                <w:szCs w:val="18"/>
                <w:lang w:eastAsia="en-GB"/>
              </w:rPr>
              <w:t>20</w:t>
            </w:r>
          </w:p>
        </w:tc>
        <w:tc>
          <w:tcPr>
            <w:tcW w:w="992" w:type="dxa"/>
            <w:vAlign w:val="center"/>
          </w:tcPr>
          <w:p w:rsidR="00317F89" w:rsidRPr="001616EB" w:rsidRDefault="00317F89" w:rsidP="001616EB">
            <w:pPr>
              <w:jc w:val="center"/>
              <w:rPr>
                <w:rFonts w:cs="Calibri"/>
                <w:color w:val="000090"/>
                <w:sz w:val="18"/>
                <w:szCs w:val="18"/>
              </w:rPr>
            </w:pPr>
            <w:r w:rsidRPr="001616EB">
              <w:rPr>
                <w:rFonts w:cs="Calibri"/>
                <w:color w:val="000090"/>
                <w:sz w:val="18"/>
                <w:szCs w:val="18"/>
                <w:lang w:eastAsia="en-GB"/>
              </w:rPr>
              <w:t>1,2</w:t>
            </w:r>
          </w:p>
        </w:tc>
        <w:tc>
          <w:tcPr>
            <w:tcW w:w="709" w:type="dxa"/>
            <w:vAlign w:val="center"/>
          </w:tcPr>
          <w:p w:rsidR="00317F89" w:rsidRPr="001616EB" w:rsidRDefault="00317F89" w:rsidP="001616EB">
            <w:pPr>
              <w:jc w:val="center"/>
              <w:rPr>
                <w:rFonts w:cs="Calibri"/>
                <w:color w:val="000090"/>
                <w:sz w:val="18"/>
                <w:szCs w:val="18"/>
              </w:rPr>
            </w:pPr>
            <w:r w:rsidRPr="001616EB">
              <w:rPr>
                <w:rFonts w:cs="Calibri"/>
                <w:color w:val="000090"/>
                <w:sz w:val="18"/>
                <w:szCs w:val="18"/>
                <w:lang w:eastAsia="en-GB"/>
              </w:rPr>
              <w:t>FR-Β</w:t>
            </w:r>
            <w:r>
              <w:rPr>
                <w:rFonts w:cs="Calibri"/>
                <w:color w:val="00009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45" w:type="dxa"/>
            <w:vAlign w:val="center"/>
          </w:tcPr>
          <w:p w:rsidR="00317F89" w:rsidRPr="001616EB" w:rsidRDefault="00317F89" w:rsidP="001616EB">
            <w:pPr>
              <w:jc w:val="center"/>
              <w:rPr>
                <w:rFonts w:cs="Calibri"/>
                <w:color w:val="000090"/>
                <w:sz w:val="18"/>
                <w:szCs w:val="18"/>
              </w:rPr>
            </w:pPr>
          </w:p>
        </w:tc>
      </w:tr>
      <w:tr w:rsidR="00317F89" w:rsidRPr="001616EB" w:rsidTr="001616EB">
        <w:trPr>
          <w:trHeight w:val="244"/>
        </w:trPr>
        <w:tc>
          <w:tcPr>
            <w:tcW w:w="2689" w:type="dxa"/>
            <w:vAlign w:val="center"/>
          </w:tcPr>
          <w:p w:rsidR="00317F89" w:rsidRPr="001616EB" w:rsidRDefault="00317F89" w:rsidP="001616EB">
            <w:pPr>
              <w:rPr>
                <w:color w:val="000090"/>
                <w:sz w:val="18"/>
                <w:szCs w:val="18"/>
                <w:lang w:val="en-GB"/>
              </w:rPr>
            </w:pPr>
            <w:r w:rsidRPr="001616EB">
              <w:rPr>
                <w:rFonts w:cs="Calibri"/>
                <w:color w:val="000090"/>
                <w:sz w:val="16"/>
                <w:szCs w:val="16"/>
                <w:lang w:eastAsia="en-GB"/>
              </w:rPr>
              <w:t xml:space="preserve">Γαλλία /  </w:t>
            </w:r>
            <w:r w:rsidRPr="001616EB">
              <w:rPr>
                <w:color w:val="000090"/>
                <w:sz w:val="16"/>
                <w:szCs w:val="16"/>
              </w:rPr>
              <w:t>F PARIS 003</w:t>
            </w:r>
          </w:p>
        </w:tc>
        <w:tc>
          <w:tcPr>
            <w:tcW w:w="3543" w:type="dxa"/>
            <w:vAlign w:val="center"/>
          </w:tcPr>
          <w:p w:rsidR="00317F89" w:rsidRPr="001616EB" w:rsidRDefault="00317F89" w:rsidP="001616EB">
            <w:pPr>
              <w:rPr>
                <w:b/>
                <w:color w:val="D93257"/>
                <w:sz w:val="18"/>
                <w:szCs w:val="18"/>
                <w:lang w:val="fr-FR"/>
              </w:rPr>
            </w:pPr>
            <w:r w:rsidRPr="001616EB">
              <w:rPr>
                <w:b/>
                <w:color w:val="D93257"/>
                <w:sz w:val="18"/>
                <w:szCs w:val="18"/>
                <w:lang w:val="fr-FR"/>
              </w:rPr>
              <w:t>Université de la Sorbonne NouvelleParis III</w:t>
            </w:r>
          </w:p>
        </w:tc>
        <w:tc>
          <w:tcPr>
            <w:tcW w:w="1843" w:type="dxa"/>
            <w:vAlign w:val="center"/>
          </w:tcPr>
          <w:p w:rsidR="00317F89" w:rsidRPr="001616EB" w:rsidRDefault="00317F89" w:rsidP="001616EB">
            <w:pPr>
              <w:jc w:val="center"/>
              <w:rPr>
                <w:color w:val="000090"/>
                <w:sz w:val="16"/>
                <w:szCs w:val="16"/>
              </w:rPr>
            </w:pPr>
            <w:r w:rsidRPr="001616EB">
              <w:rPr>
                <w:color w:val="000090"/>
                <w:sz w:val="16"/>
                <w:szCs w:val="16"/>
              </w:rPr>
              <w:t>Θεατρικών Σπουδών</w:t>
            </w:r>
          </w:p>
        </w:tc>
        <w:tc>
          <w:tcPr>
            <w:tcW w:w="1843" w:type="dxa"/>
            <w:vAlign w:val="center"/>
          </w:tcPr>
          <w:p w:rsidR="00317F89" w:rsidRPr="001616EB" w:rsidRDefault="00317F89" w:rsidP="001616EB">
            <w:pPr>
              <w:rPr>
                <w:color w:val="000090"/>
                <w:sz w:val="15"/>
                <w:szCs w:val="15"/>
              </w:rPr>
            </w:pPr>
            <w:r w:rsidRPr="001616EB">
              <w:rPr>
                <w:color w:val="000090"/>
                <w:sz w:val="15"/>
                <w:szCs w:val="15"/>
              </w:rPr>
              <w:t>Γ. Βαρζελιώτη</w:t>
            </w:r>
          </w:p>
        </w:tc>
        <w:tc>
          <w:tcPr>
            <w:tcW w:w="992" w:type="dxa"/>
            <w:vAlign w:val="center"/>
          </w:tcPr>
          <w:p w:rsidR="00317F89" w:rsidRPr="001616EB" w:rsidRDefault="00317F89" w:rsidP="001616EB">
            <w:pPr>
              <w:jc w:val="center"/>
              <w:rPr>
                <w:color w:val="000090"/>
                <w:sz w:val="18"/>
                <w:szCs w:val="18"/>
              </w:rPr>
            </w:pPr>
            <w:r w:rsidRPr="001616EB">
              <w:rPr>
                <w:color w:val="000090"/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center"/>
          </w:tcPr>
          <w:p w:rsidR="00317F89" w:rsidRPr="001616EB" w:rsidRDefault="00317F89" w:rsidP="001616EB">
            <w:pPr>
              <w:jc w:val="center"/>
              <w:rPr>
                <w:color w:val="000090"/>
                <w:sz w:val="18"/>
                <w:szCs w:val="18"/>
              </w:rPr>
            </w:pPr>
            <w:r w:rsidRPr="001616EB">
              <w:rPr>
                <w:color w:val="000090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317F89" w:rsidRPr="001616EB" w:rsidRDefault="00317F89" w:rsidP="001616EB">
            <w:pPr>
              <w:jc w:val="center"/>
              <w:rPr>
                <w:color w:val="000090"/>
                <w:sz w:val="18"/>
                <w:szCs w:val="18"/>
              </w:rPr>
            </w:pPr>
            <w:r w:rsidRPr="001616EB">
              <w:rPr>
                <w:color w:val="000090"/>
                <w:sz w:val="18"/>
                <w:szCs w:val="18"/>
              </w:rPr>
              <w:t>1,2</w:t>
            </w:r>
          </w:p>
        </w:tc>
        <w:tc>
          <w:tcPr>
            <w:tcW w:w="709" w:type="dxa"/>
            <w:vAlign w:val="center"/>
          </w:tcPr>
          <w:p w:rsidR="00317F89" w:rsidRPr="001616EB" w:rsidRDefault="00317F89" w:rsidP="001616EB">
            <w:pPr>
              <w:jc w:val="center"/>
              <w:rPr>
                <w:color w:val="000090"/>
                <w:sz w:val="18"/>
                <w:szCs w:val="18"/>
              </w:rPr>
            </w:pPr>
            <w:r w:rsidRPr="001616EB">
              <w:rPr>
                <w:color w:val="000090"/>
                <w:sz w:val="18"/>
                <w:szCs w:val="18"/>
              </w:rPr>
              <w:t>FR-Β2</w:t>
            </w:r>
          </w:p>
        </w:tc>
        <w:tc>
          <w:tcPr>
            <w:tcW w:w="945" w:type="dxa"/>
            <w:vAlign w:val="center"/>
          </w:tcPr>
          <w:p w:rsidR="00317F89" w:rsidRPr="001616EB" w:rsidRDefault="00317F89" w:rsidP="001616EB">
            <w:pPr>
              <w:jc w:val="center"/>
              <w:rPr>
                <w:color w:val="000090"/>
                <w:sz w:val="18"/>
                <w:szCs w:val="18"/>
              </w:rPr>
            </w:pPr>
          </w:p>
        </w:tc>
      </w:tr>
      <w:tr w:rsidR="00317F89" w:rsidRPr="001616EB" w:rsidTr="001616EB">
        <w:trPr>
          <w:trHeight w:val="264"/>
        </w:trPr>
        <w:tc>
          <w:tcPr>
            <w:tcW w:w="2689" w:type="dxa"/>
            <w:vAlign w:val="center"/>
          </w:tcPr>
          <w:p w:rsidR="00317F89" w:rsidRPr="001616EB" w:rsidRDefault="00317F89" w:rsidP="001616EB">
            <w:pPr>
              <w:rPr>
                <w:color w:val="000090"/>
                <w:sz w:val="18"/>
                <w:szCs w:val="18"/>
                <w:lang w:val="en-GB"/>
              </w:rPr>
            </w:pPr>
            <w:r w:rsidRPr="001616EB">
              <w:rPr>
                <w:rFonts w:cs="Calibri"/>
                <w:color w:val="000090"/>
                <w:sz w:val="16"/>
                <w:szCs w:val="16"/>
                <w:lang w:eastAsia="en-GB"/>
              </w:rPr>
              <w:t>Γαλλία /  F TOULOUS 02</w:t>
            </w:r>
          </w:p>
        </w:tc>
        <w:tc>
          <w:tcPr>
            <w:tcW w:w="3543" w:type="dxa"/>
            <w:vAlign w:val="center"/>
          </w:tcPr>
          <w:p w:rsidR="00317F89" w:rsidRPr="001616EB" w:rsidRDefault="00317F89" w:rsidP="001616EB">
            <w:pPr>
              <w:rPr>
                <w:b/>
                <w:bCs/>
                <w:color w:val="D93257"/>
                <w:sz w:val="18"/>
                <w:szCs w:val="18"/>
                <w:lang w:val="fr-FR"/>
              </w:rPr>
            </w:pPr>
            <w:r w:rsidRPr="001616EB">
              <w:rPr>
                <w:rFonts w:cs="Calibri"/>
                <w:b/>
                <w:bCs/>
                <w:color w:val="D93257"/>
                <w:sz w:val="18"/>
                <w:szCs w:val="18"/>
                <w:lang w:eastAsia="en-GB"/>
              </w:rPr>
              <w:t>Universit</w:t>
            </w:r>
            <w:r w:rsidRPr="001616EB">
              <w:rPr>
                <w:rFonts w:cs="Calibri"/>
                <w:b/>
                <w:bCs/>
                <w:color w:val="D93257"/>
                <w:sz w:val="18"/>
                <w:szCs w:val="18"/>
                <w:lang w:val="en-GB" w:eastAsia="en-GB"/>
              </w:rPr>
              <w:t>é</w:t>
            </w:r>
            <w:r w:rsidRPr="001616EB">
              <w:rPr>
                <w:rFonts w:cs="Calibri"/>
                <w:b/>
                <w:bCs/>
                <w:color w:val="D93257"/>
                <w:sz w:val="18"/>
                <w:szCs w:val="18"/>
                <w:lang w:eastAsia="en-GB"/>
              </w:rPr>
              <w:t xml:space="preserve"> Toulouse - Jean Jaur</w:t>
            </w:r>
            <w:r w:rsidRPr="001616EB">
              <w:rPr>
                <w:rFonts w:cs="Calibri"/>
                <w:b/>
                <w:bCs/>
                <w:color w:val="D93257"/>
                <w:sz w:val="18"/>
                <w:szCs w:val="18"/>
                <w:lang w:val="en-GB" w:eastAsia="en-GB"/>
              </w:rPr>
              <w:t>è</w:t>
            </w:r>
            <w:r w:rsidRPr="001616EB">
              <w:rPr>
                <w:rFonts w:cs="Calibri"/>
                <w:b/>
                <w:bCs/>
                <w:color w:val="D93257"/>
                <w:sz w:val="18"/>
                <w:szCs w:val="18"/>
                <w:lang w:eastAsia="en-GB"/>
              </w:rPr>
              <w:t>s</w:t>
            </w:r>
          </w:p>
        </w:tc>
        <w:tc>
          <w:tcPr>
            <w:tcW w:w="1843" w:type="dxa"/>
            <w:vAlign w:val="center"/>
          </w:tcPr>
          <w:p w:rsidR="00317F89" w:rsidRPr="001616EB" w:rsidRDefault="00317F89" w:rsidP="001616EB">
            <w:pPr>
              <w:jc w:val="center"/>
              <w:rPr>
                <w:rFonts w:cs="Calibri"/>
                <w:color w:val="000090"/>
                <w:sz w:val="16"/>
                <w:szCs w:val="16"/>
                <w:lang w:eastAsia="en-GB"/>
              </w:rPr>
            </w:pPr>
            <w:r w:rsidRPr="001616EB">
              <w:rPr>
                <w:color w:val="000090"/>
                <w:sz w:val="16"/>
                <w:szCs w:val="16"/>
              </w:rPr>
              <w:t>Θεατρικών Σπουδών</w:t>
            </w:r>
          </w:p>
        </w:tc>
        <w:tc>
          <w:tcPr>
            <w:tcW w:w="1843" w:type="dxa"/>
            <w:vAlign w:val="center"/>
          </w:tcPr>
          <w:p w:rsidR="00317F89" w:rsidRPr="001616EB" w:rsidRDefault="00317F89" w:rsidP="001616EB">
            <w:pPr>
              <w:rPr>
                <w:color w:val="000090"/>
                <w:sz w:val="15"/>
                <w:szCs w:val="15"/>
              </w:rPr>
            </w:pPr>
            <w:r w:rsidRPr="001616EB">
              <w:rPr>
                <w:color w:val="000090"/>
                <w:sz w:val="15"/>
                <w:szCs w:val="15"/>
              </w:rPr>
              <w:t>Γ. Βαρζελιώτη</w:t>
            </w:r>
          </w:p>
        </w:tc>
        <w:tc>
          <w:tcPr>
            <w:tcW w:w="992" w:type="dxa"/>
            <w:vAlign w:val="center"/>
          </w:tcPr>
          <w:p w:rsidR="00317F89" w:rsidRPr="001616EB" w:rsidRDefault="00317F89" w:rsidP="001616EB">
            <w:pPr>
              <w:jc w:val="center"/>
              <w:rPr>
                <w:color w:val="000090"/>
                <w:sz w:val="18"/>
                <w:szCs w:val="18"/>
              </w:rPr>
            </w:pPr>
            <w:r w:rsidRPr="001616EB">
              <w:rPr>
                <w:rFonts w:cs="Calibri"/>
                <w:color w:val="00009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851" w:type="dxa"/>
            <w:vAlign w:val="center"/>
          </w:tcPr>
          <w:p w:rsidR="00317F89" w:rsidRPr="001616EB" w:rsidRDefault="00317F89" w:rsidP="001616EB">
            <w:pPr>
              <w:jc w:val="center"/>
              <w:rPr>
                <w:color w:val="000090"/>
                <w:sz w:val="18"/>
                <w:szCs w:val="18"/>
              </w:rPr>
            </w:pPr>
            <w:r w:rsidRPr="001616EB">
              <w:rPr>
                <w:rFonts w:cs="Calibri"/>
                <w:color w:val="000090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992" w:type="dxa"/>
            <w:vAlign w:val="center"/>
          </w:tcPr>
          <w:p w:rsidR="00317F89" w:rsidRPr="001616EB" w:rsidRDefault="00317F89" w:rsidP="001616EB">
            <w:pPr>
              <w:jc w:val="center"/>
              <w:rPr>
                <w:color w:val="000090"/>
                <w:sz w:val="18"/>
                <w:szCs w:val="18"/>
              </w:rPr>
            </w:pPr>
            <w:r w:rsidRPr="001616EB">
              <w:rPr>
                <w:rFonts w:cs="Calibri"/>
                <w:color w:val="000090"/>
                <w:sz w:val="18"/>
                <w:szCs w:val="18"/>
                <w:lang w:eastAsia="en-GB"/>
              </w:rPr>
              <w:t>1,2</w:t>
            </w:r>
          </w:p>
        </w:tc>
        <w:tc>
          <w:tcPr>
            <w:tcW w:w="709" w:type="dxa"/>
            <w:vAlign w:val="center"/>
          </w:tcPr>
          <w:p w:rsidR="00317F89" w:rsidRPr="001616EB" w:rsidRDefault="00317F89" w:rsidP="001616EB">
            <w:pPr>
              <w:jc w:val="center"/>
              <w:rPr>
                <w:color w:val="000090"/>
                <w:sz w:val="18"/>
                <w:szCs w:val="18"/>
              </w:rPr>
            </w:pPr>
            <w:r w:rsidRPr="001616EB">
              <w:rPr>
                <w:rFonts w:cs="Calibri"/>
                <w:color w:val="000090"/>
                <w:sz w:val="18"/>
                <w:szCs w:val="18"/>
                <w:lang w:eastAsia="en-GB"/>
              </w:rPr>
              <w:t>FR-Β</w:t>
            </w:r>
            <w:r>
              <w:rPr>
                <w:rFonts w:cs="Calibri"/>
                <w:color w:val="00009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45" w:type="dxa"/>
            <w:vAlign w:val="center"/>
          </w:tcPr>
          <w:p w:rsidR="00317F89" w:rsidRPr="001616EB" w:rsidRDefault="00317F89" w:rsidP="001616EB">
            <w:pPr>
              <w:jc w:val="center"/>
              <w:rPr>
                <w:color w:val="000090"/>
                <w:sz w:val="18"/>
                <w:szCs w:val="18"/>
              </w:rPr>
            </w:pPr>
          </w:p>
        </w:tc>
      </w:tr>
      <w:tr w:rsidR="00317F89" w:rsidRPr="001616EB" w:rsidTr="001616EB">
        <w:trPr>
          <w:trHeight w:val="264"/>
        </w:trPr>
        <w:tc>
          <w:tcPr>
            <w:tcW w:w="2689" w:type="dxa"/>
            <w:vAlign w:val="center"/>
          </w:tcPr>
          <w:p w:rsidR="00317F89" w:rsidRPr="001616EB" w:rsidRDefault="00317F89" w:rsidP="001616EB">
            <w:pPr>
              <w:rPr>
                <w:color w:val="000090"/>
                <w:sz w:val="18"/>
                <w:szCs w:val="18"/>
                <w:lang w:val="en-GB"/>
              </w:rPr>
            </w:pPr>
            <w:r w:rsidRPr="001616EB">
              <w:rPr>
                <w:color w:val="000090"/>
                <w:sz w:val="16"/>
                <w:szCs w:val="16"/>
              </w:rPr>
              <w:t>Γερμανία / D BERLIN 01</w:t>
            </w:r>
          </w:p>
        </w:tc>
        <w:tc>
          <w:tcPr>
            <w:tcW w:w="3543" w:type="dxa"/>
            <w:vAlign w:val="center"/>
          </w:tcPr>
          <w:p w:rsidR="00317F89" w:rsidRPr="001616EB" w:rsidRDefault="00317F89" w:rsidP="001616EB">
            <w:pPr>
              <w:rPr>
                <w:b/>
                <w:color w:val="D93257"/>
                <w:sz w:val="18"/>
                <w:szCs w:val="18"/>
              </w:rPr>
            </w:pPr>
            <w:r w:rsidRPr="001616EB">
              <w:rPr>
                <w:b/>
                <w:color w:val="D93257"/>
                <w:sz w:val="18"/>
                <w:szCs w:val="18"/>
              </w:rPr>
              <w:t>Freie Universität Berlin</w:t>
            </w:r>
          </w:p>
        </w:tc>
        <w:tc>
          <w:tcPr>
            <w:tcW w:w="1843" w:type="dxa"/>
            <w:vAlign w:val="center"/>
          </w:tcPr>
          <w:p w:rsidR="00317F89" w:rsidRPr="001616EB" w:rsidRDefault="00317F89" w:rsidP="001616EB">
            <w:pPr>
              <w:jc w:val="center"/>
              <w:rPr>
                <w:color w:val="000090"/>
                <w:sz w:val="16"/>
                <w:szCs w:val="16"/>
              </w:rPr>
            </w:pPr>
            <w:r w:rsidRPr="001616EB">
              <w:rPr>
                <w:color w:val="000090"/>
                <w:sz w:val="16"/>
                <w:szCs w:val="16"/>
              </w:rPr>
              <w:t>Θεατρικών Σπουδών</w:t>
            </w:r>
          </w:p>
        </w:tc>
        <w:tc>
          <w:tcPr>
            <w:tcW w:w="1843" w:type="dxa"/>
            <w:vAlign w:val="center"/>
          </w:tcPr>
          <w:p w:rsidR="00317F89" w:rsidRPr="001616EB" w:rsidRDefault="00317F89" w:rsidP="001616EB">
            <w:pPr>
              <w:rPr>
                <w:color w:val="000090"/>
                <w:sz w:val="15"/>
                <w:szCs w:val="15"/>
                <w:lang w:val="en-US"/>
              </w:rPr>
            </w:pPr>
            <w:r w:rsidRPr="001616EB">
              <w:rPr>
                <w:color w:val="000090"/>
                <w:sz w:val="15"/>
                <w:szCs w:val="15"/>
              </w:rPr>
              <w:t>Γ. Βαρζελιώτη</w:t>
            </w:r>
          </w:p>
        </w:tc>
        <w:tc>
          <w:tcPr>
            <w:tcW w:w="992" w:type="dxa"/>
            <w:vAlign w:val="center"/>
          </w:tcPr>
          <w:p w:rsidR="00317F89" w:rsidRPr="001616EB" w:rsidRDefault="00317F89" w:rsidP="001616EB">
            <w:pPr>
              <w:jc w:val="center"/>
              <w:rPr>
                <w:color w:val="000090"/>
                <w:sz w:val="18"/>
                <w:szCs w:val="18"/>
              </w:rPr>
            </w:pPr>
            <w:r w:rsidRPr="001616EB">
              <w:rPr>
                <w:color w:val="000090"/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center"/>
          </w:tcPr>
          <w:p w:rsidR="00317F89" w:rsidRPr="001616EB" w:rsidRDefault="00317F89" w:rsidP="001616EB">
            <w:pPr>
              <w:jc w:val="center"/>
              <w:rPr>
                <w:color w:val="000090"/>
                <w:sz w:val="18"/>
                <w:szCs w:val="18"/>
              </w:rPr>
            </w:pPr>
            <w:r w:rsidRPr="001616EB">
              <w:rPr>
                <w:color w:val="000090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317F89" w:rsidRPr="001616EB" w:rsidRDefault="00317F89" w:rsidP="001616EB">
            <w:pPr>
              <w:jc w:val="center"/>
              <w:rPr>
                <w:color w:val="000090"/>
                <w:sz w:val="18"/>
                <w:szCs w:val="18"/>
              </w:rPr>
            </w:pPr>
            <w:r w:rsidRPr="001616EB">
              <w:rPr>
                <w:color w:val="000090"/>
                <w:sz w:val="18"/>
                <w:szCs w:val="18"/>
              </w:rPr>
              <w:t>1,2</w:t>
            </w:r>
          </w:p>
        </w:tc>
        <w:tc>
          <w:tcPr>
            <w:tcW w:w="709" w:type="dxa"/>
            <w:vAlign w:val="center"/>
          </w:tcPr>
          <w:p w:rsidR="00317F89" w:rsidRPr="001616EB" w:rsidRDefault="00317F89" w:rsidP="001616EB">
            <w:pPr>
              <w:jc w:val="center"/>
              <w:rPr>
                <w:color w:val="000090"/>
                <w:sz w:val="18"/>
                <w:szCs w:val="18"/>
              </w:rPr>
            </w:pPr>
            <w:r>
              <w:rPr>
                <w:color w:val="000090"/>
                <w:sz w:val="18"/>
                <w:szCs w:val="18"/>
              </w:rPr>
              <w:t>DE-Β2</w:t>
            </w:r>
          </w:p>
        </w:tc>
        <w:tc>
          <w:tcPr>
            <w:tcW w:w="945" w:type="dxa"/>
            <w:vAlign w:val="center"/>
          </w:tcPr>
          <w:p w:rsidR="00317F89" w:rsidRPr="001616EB" w:rsidRDefault="00317F89" w:rsidP="001616EB">
            <w:pPr>
              <w:jc w:val="center"/>
              <w:rPr>
                <w:color w:val="000090"/>
                <w:sz w:val="18"/>
                <w:szCs w:val="18"/>
              </w:rPr>
            </w:pPr>
          </w:p>
        </w:tc>
      </w:tr>
      <w:tr w:rsidR="00317F89" w:rsidRPr="001616EB" w:rsidTr="001616EB">
        <w:trPr>
          <w:trHeight w:val="244"/>
        </w:trPr>
        <w:tc>
          <w:tcPr>
            <w:tcW w:w="2689" w:type="dxa"/>
            <w:vAlign w:val="center"/>
          </w:tcPr>
          <w:p w:rsidR="00317F89" w:rsidRPr="001616EB" w:rsidRDefault="00317F89" w:rsidP="001616EB">
            <w:pPr>
              <w:rPr>
                <w:color w:val="000090"/>
                <w:sz w:val="18"/>
                <w:szCs w:val="18"/>
                <w:lang w:val="en-GB"/>
              </w:rPr>
            </w:pPr>
            <w:r w:rsidRPr="001616EB">
              <w:rPr>
                <w:color w:val="000090"/>
                <w:sz w:val="16"/>
                <w:szCs w:val="16"/>
              </w:rPr>
              <w:t>Ιρλανδία / IRL DUBLIN 01</w:t>
            </w:r>
          </w:p>
        </w:tc>
        <w:tc>
          <w:tcPr>
            <w:tcW w:w="3543" w:type="dxa"/>
            <w:vAlign w:val="center"/>
          </w:tcPr>
          <w:p w:rsidR="00317F89" w:rsidRPr="001616EB" w:rsidRDefault="00317F89" w:rsidP="001616EB">
            <w:pPr>
              <w:rPr>
                <w:b/>
                <w:color w:val="D93257"/>
                <w:sz w:val="18"/>
                <w:szCs w:val="18"/>
                <w:lang w:val="en-GB"/>
              </w:rPr>
            </w:pPr>
            <w:smartTag w:uri="urn:schemas-microsoft-com:office:smarttags" w:element="PlaceName">
              <w:r w:rsidRPr="001616EB">
                <w:rPr>
                  <w:b/>
                  <w:color w:val="D93257"/>
                  <w:sz w:val="18"/>
                  <w:szCs w:val="18"/>
                  <w:lang w:val="en-GB"/>
                </w:rPr>
                <w:t>Trinity</w:t>
              </w:r>
            </w:smartTag>
            <w:r w:rsidRPr="001616EB">
              <w:rPr>
                <w:b/>
                <w:color w:val="D93257"/>
                <w:sz w:val="18"/>
                <w:szCs w:val="18"/>
                <w:lang w:val="en-GB"/>
              </w:rPr>
              <w:t xml:space="preserve"> </w:t>
            </w:r>
            <w:smartTag w:uri="urn:schemas-microsoft-com:office:smarttags" w:element="PlaceType">
              <w:r w:rsidRPr="001616EB">
                <w:rPr>
                  <w:b/>
                  <w:color w:val="D93257"/>
                  <w:sz w:val="18"/>
                  <w:szCs w:val="18"/>
                  <w:lang w:val="en-GB"/>
                </w:rPr>
                <w:t>College</w:t>
              </w:r>
            </w:smartTag>
            <w:r w:rsidRPr="001616EB">
              <w:rPr>
                <w:b/>
                <w:color w:val="D93257"/>
                <w:sz w:val="18"/>
                <w:szCs w:val="18"/>
                <w:lang w:val="en-GB"/>
              </w:rPr>
              <w:t xml:space="preserve"> </w:t>
            </w:r>
            <w:smartTag w:uri="urn:schemas-microsoft-com:office:smarttags" w:element="City">
              <w:smartTag w:uri="urn:schemas-microsoft-com:office:smarttags" w:element="place">
                <w:r w:rsidRPr="001616EB">
                  <w:rPr>
                    <w:b/>
                    <w:color w:val="D93257"/>
                    <w:sz w:val="18"/>
                    <w:szCs w:val="18"/>
                    <w:lang w:val="en-GB"/>
                  </w:rPr>
                  <w:t>Dublin</w:t>
                </w:r>
              </w:smartTag>
            </w:smartTag>
          </w:p>
        </w:tc>
        <w:tc>
          <w:tcPr>
            <w:tcW w:w="1843" w:type="dxa"/>
            <w:vAlign w:val="center"/>
          </w:tcPr>
          <w:p w:rsidR="00317F89" w:rsidRPr="001616EB" w:rsidRDefault="00317F89" w:rsidP="001616EB">
            <w:pPr>
              <w:jc w:val="center"/>
              <w:rPr>
                <w:color w:val="000090"/>
                <w:sz w:val="16"/>
                <w:szCs w:val="16"/>
              </w:rPr>
            </w:pPr>
            <w:r w:rsidRPr="001616EB">
              <w:rPr>
                <w:color w:val="000090"/>
                <w:sz w:val="16"/>
                <w:szCs w:val="16"/>
              </w:rPr>
              <w:t>Θεατρικών Σπουδών</w:t>
            </w:r>
          </w:p>
        </w:tc>
        <w:tc>
          <w:tcPr>
            <w:tcW w:w="1843" w:type="dxa"/>
            <w:vAlign w:val="center"/>
          </w:tcPr>
          <w:p w:rsidR="00317F89" w:rsidRPr="001616EB" w:rsidRDefault="00317F89" w:rsidP="001616EB">
            <w:pPr>
              <w:rPr>
                <w:color w:val="000090"/>
                <w:sz w:val="15"/>
                <w:szCs w:val="15"/>
              </w:rPr>
            </w:pPr>
            <w:r w:rsidRPr="001616EB">
              <w:rPr>
                <w:color w:val="000090"/>
                <w:sz w:val="15"/>
                <w:szCs w:val="15"/>
              </w:rPr>
              <w:t>Γ. Βαρζελιώτη</w:t>
            </w:r>
          </w:p>
        </w:tc>
        <w:tc>
          <w:tcPr>
            <w:tcW w:w="992" w:type="dxa"/>
            <w:vAlign w:val="center"/>
          </w:tcPr>
          <w:p w:rsidR="00317F89" w:rsidRPr="001616EB" w:rsidRDefault="00317F89" w:rsidP="001616EB">
            <w:pPr>
              <w:jc w:val="center"/>
              <w:rPr>
                <w:color w:val="000090"/>
                <w:sz w:val="18"/>
                <w:szCs w:val="18"/>
              </w:rPr>
            </w:pPr>
            <w:r w:rsidRPr="001616EB">
              <w:rPr>
                <w:color w:val="000090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317F89" w:rsidRPr="001616EB" w:rsidRDefault="00317F89" w:rsidP="001616EB">
            <w:pPr>
              <w:jc w:val="center"/>
              <w:rPr>
                <w:color w:val="000090"/>
                <w:sz w:val="18"/>
                <w:szCs w:val="18"/>
              </w:rPr>
            </w:pPr>
            <w:r w:rsidRPr="001616EB">
              <w:rPr>
                <w:color w:val="000090"/>
                <w:sz w:val="18"/>
                <w:szCs w:val="18"/>
              </w:rPr>
              <w:t>12</w:t>
            </w:r>
          </w:p>
        </w:tc>
        <w:tc>
          <w:tcPr>
            <w:tcW w:w="992" w:type="dxa"/>
            <w:vAlign w:val="center"/>
          </w:tcPr>
          <w:p w:rsidR="00317F89" w:rsidRPr="001616EB" w:rsidRDefault="00317F89" w:rsidP="001616EB">
            <w:pPr>
              <w:jc w:val="center"/>
              <w:rPr>
                <w:color w:val="000090"/>
                <w:sz w:val="18"/>
                <w:szCs w:val="18"/>
              </w:rPr>
            </w:pPr>
            <w:r w:rsidRPr="001616EB">
              <w:rPr>
                <w:color w:val="000090"/>
                <w:sz w:val="18"/>
                <w:szCs w:val="18"/>
              </w:rPr>
              <w:t>1,2,3</w:t>
            </w:r>
          </w:p>
        </w:tc>
        <w:tc>
          <w:tcPr>
            <w:tcW w:w="709" w:type="dxa"/>
            <w:vAlign w:val="center"/>
          </w:tcPr>
          <w:p w:rsidR="00317F89" w:rsidRPr="001616EB" w:rsidRDefault="00317F89" w:rsidP="001616EB">
            <w:pPr>
              <w:jc w:val="center"/>
              <w:rPr>
                <w:color w:val="000090"/>
                <w:sz w:val="18"/>
                <w:szCs w:val="18"/>
              </w:rPr>
            </w:pPr>
            <w:r w:rsidRPr="001616EB">
              <w:rPr>
                <w:color w:val="000090"/>
                <w:sz w:val="18"/>
                <w:szCs w:val="18"/>
              </w:rPr>
              <w:t>EN-Β2</w:t>
            </w:r>
          </w:p>
        </w:tc>
        <w:tc>
          <w:tcPr>
            <w:tcW w:w="945" w:type="dxa"/>
            <w:vAlign w:val="center"/>
          </w:tcPr>
          <w:p w:rsidR="00317F89" w:rsidRPr="001616EB" w:rsidRDefault="00317F89" w:rsidP="001616EB">
            <w:pPr>
              <w:jc w:val="center"/>
              <w:rPr>
                <w:color w:val="000090"/>
                <w:sz w:val="18"/>
                <w:szCs w:val="18"/>
              </w:rPr>
            </w:pPr>
          </w:p>
        </w:tc>
      </w:tr>
      <w:tr w:rsidR="00317F89" w:rsidRPr="001616EB" w:rsidTr="001616EB">
        <w:trPr>
          <w:trHeight w:val="244"/>
        </w:trPr>
        <w:tc>
          <w:tcPr>
            <w:tcW w:w="2689" w:type="dxa"/>
            <w:vAlign w:val="center"/>
          </w:tcPr>
          <w:p w:rsidR="00317F89" w:rsidRPr="001616EB" w:rsidRDefault="00317F89" w:rsidP="001616EB">
            <w:pPr>
              <w:rPr>
                <w:color w:val="000090"/>
                <w:sz w:val="18"/>
                <w:szCs w:val="18"/>
              </w:rPr>
            </w:pPr>
            <w:r w:rsidRPr="001616EB">
              <w:rPr>
                <w:color w:val="000090"/>
                <w:sz w:val="16"/>
                <w:szCs w:val="16"/>
              </w:rPr>
              <w:t>Ιταλία / I TORINO 01</w:t>
            </w:r>
          </w:p>
        </w:tc>
        <w:tc>
          <w:tcPr>
            <w:tcW w:w="3543" w:type="dxa"/>
            <w:vAlign w:val="center"/>
          </w:tcPr>
          <w:p w:rsidR="00317F89" w:rsidRPr="001616EB" w:rsidRDefault="00317F89" w:rsidP="001616EB">
            <w:pPr>
              <w:rPr>
                <w:b/>
                <w:color w:val="D93257"/>
                <w:sz w:val="18"/>
                <w:szCs w:val="18"/>
                <w:lang w:val="it-IT"/>
              </w:rPr>
            </w:pPr>
            <w:r w:rsidRPr="001616EB">
              <w:rPr>
                <w:b/>
                <w:color w:val="D93257"/>
                <w:sz w:val="18"/>
                <w:szCs w:val="18"/>
                <w:lang w:val="it-IT"/>
              </w:rPr>
              <w:t>Universitá degli studi di Torino</w:t>
            </w:r>
          </w:p>
        </w:tc>
        <w:tc>
          <w:tcPr>
            <w:tcW w:w="1843" w:type="dxa"/>
            <w:vAlign w:val="center"/>
          </w:tcPr>
          <w:p w:rsidR="00317F89" w:rsidRPr="001616EB" w:rsidRDefault="00317F89" w:rsidP="001616EB">
            <w:pPr>
              <w:jc w:val="center"/>
              <w:rPr>
                <w:color w:val="000090"/>
                <w:sz w:val="16"/>
                <w:szCs w:val="16"/>
              </w:rPr>
            </w:pPr>
            <w:r w:rsidRPr="001616EB">
              <w:rPr>
                <w:color w:val="000090"/>
                <w:sz w:val="16"/>
                <w:szCs w:val="16"/>
              </w:rPr>
              <w:t>Θεατρικών Σπουδών</w:t>
            </w:r>
          </w:p>
        </w:tc>
        <w:tc>
          <w:tcPr>
            <w:tcW w:w="1843" w:type="dxa"/>
            <w:vAlign w:val="center"/>
          </w:tcPr>
          <w:p w:rsidR="00317F89" w:rsidRPr="001616EB" w:rsidRDefault="00317F89" w:rsidP="001616EB">
            <w:pPr>
              <w:rPr>
                <w:color w:val="000090"/>
                <w:sz w:val="15"/>
                <w:szCs w:val="15"/>
              </w:rPr>
            </w:pPr>
            <w:r w:rsidRPr="001616EB">
              <w:rPr>
                <w:color w:val="000090"/>
                <w:sz w:val="15"/>
                <w:szCs w:val="15"/>
              </w:rPr>
              <w:t>Γ. Βαρζελιώτη</w:t>
            </w:r>
          </w:p>
        </w:tc>
        <w:tc>
          <w:tcPr>
            <w:tcW w:w="992" w:type="dxa"/>
            <w:vAlign w:val="center"/>
          </w:tcPr>
          <w:p w:rsidR="00317F89" w:rsidRPr="001616EB" w:rsidRDefault="00317F89" w:rsidP="001616EB">
            <w:pPr>
              <w:jc w:val="center"/>
              <w:rPr>
                <w:color w:val="000090"/>
                <w:sz w:val="18"/>
                <w:szCs w:val="18"/>
              </w:rPr>
            </w:pPr>
            <w:r w:rsidRPr="001616EB">
              <w:rPr>
                <w:color w:val="000090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317F89" w:rsidRPr="001616EB" w:rsidRDefault="00317F89" w:rsidP="001616EB">
            <w:pPr>
              <w:jc w:val="center"/>
              <w:rPr>
                <w:color w:val="000090"/>
                <w:sz w:val="18"/>
                <w:szCs w:val="18"/>
              </w:rPr>
            </w:pPr>
            <w:r w:rsidRPr="001616EB">
              <w:rPr>
                <w:color w:val="000090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317F89" w:rsidRPr="001616EB" w:rsidRDefault="00317F89" w:rsidP="001616EB">
            <w:pPr>
              <w:jc w:val="center"/>
              <w:rPr>
                <w:color w:val="000090"/>
                <w:sz w:val="18"/>
                <w:szCs w:val="18"/>
              </w:rPr>
            </w:pPr>
            <w:r w:rsidRPr="001616EB">
              <w:rPr>
                <w:color w:val="000090"/>
                <w:sz w:val="18"/>
                <w:szCs w:val="18"/>
              </w:rPr>
              <w:t>1,2</w:t>
            </w:r>
          </w:p>
        </w:tc>
        <w:tc>
          <w:tcPr>
            <w:tcW w:w="709" w:type="dxa"/>
            <w:vAlign w:val="center"/>
          </w:tcPr>
          <w:p w:rsidR="00317F89" w:rsidRPr="001616EB" w:rsidRDefault="00317F89" w:rsidP="001616EB">
            <w:pPr>
              <w:jc w:val="center"/>
              <w:rPr>
                <w:color w:val="000090"/>
                <w:sz w:val="18"/>
                <w:szCs w:val="18"/>
              </w:rPr>
            </w:pPr>
            <w:r w:rsidRPr="001616EB">
              <w:rPr>
                <w:color w:val="000090"/>
                <w:sz w:val="18"/>
                <w:szCs w:val="18"/>
              </w:rPr>
              <w:t>IT</w:t>
            </w:r>
          </w:p>
        </w:tc>
        <w:tc>
          <w:tcPr>
            <w:tcW w:w="945" w:type="dxa"/>
            <w:vAlign w:val="center"/>
          </w:tcPr>
          <w:p w:rsidR="00317F89" w:rsidRPr="001616EB" w:rsidRDefault="00317F89" w:rsidP="001616EB">
            <w:pPr>
              <w:jc w:val="center"/>
              <w:rPr>
                <w:color w:val="000090"/>
                <w:sz w:val="18"/>
                <w:szCs w:val="18"/>
              </w:rPr>
            </w:pPr>
          </w:p>
        </w:tc>
      </w:tr>
      <w:tr w:rsidR="00317F89" w:rsidRPr="001616EB" w:rsidTr="001616EB">
        <w:trPr>
          <w:trHeight w:val="244"/>
        </w:trPr>
        <w:tc>
          <w:tcPr>
            <w:tcW w:w="2689" w:type="dxa"/>
            <w:vAlign w:val="center"/>
          </w:tcPr>
          <w:p w:rsidR="00317F89" w:rsidRPr="001616EB" w:rsidRDefault="00317F89" w:rsidP="001616EB">
            <w:pPr>
              <w:rPr>
                <w:color w:val="000090"/>
                <w:sz w:val="18"/>
                <w:szCs w:val="18"/>
                <w:lang w:val="en-GB"/>
              </w:rPr>
            </w:pPr>
            <w:r w:rsidRPr="001616EB">
              <w:rPr>
                <w:color w:val="000090"/>
                <w:sz w:val="16"/>
                <w:szCs w:val="16"/>
              </w:rPr>
              <w:t>Πολωνία / PL WROCLAW 01</w:t>
            </w:r>
          </w:p>
        </w:tc>
        <w:tc>
          <w:tcPr>
            <w:tcW w:w="3543" w:type="dxa"/>
            <w:vAlign w:val="center"/>
          </w:tcPr>
          <w:p w:rsidR="00317F89" w:rsidRPr="001616EB" w:rsidRDefault="00317F89" w:rsidP="001616EB">
            <w:pPr>
              <w:rPr>
                <w:b/>
                <w:color w:val="D93257"/>
                <w:sz w:val="18"/>
                <w:szCs w:val="18"/>
              </w:rPr>
            </w:pPr>
            <w:r w:rsidRPr="001616EB">
              <w:rPr>
                <w:b/>
                <w:color w:val="D93257"/>
                <w:sz w:val="18"/>
                <w:szCs w:val="18"/>
              </w:rPr>
              <w:t>Uniwersytet Wroclawski</w:t>
            </w:r>
          </w:p>
        </w:tc>
        <w:tc>
          <w:tcPr>
            <w:tcW w:w="1843" w:type="dxa"/>
            <w:vAlign w:val="center"/>
          </w:tcPr>
          <w:p w:rsidR="00317F89" w:rsidRPr="001616EB" w:rsidRDefault="00317F89" w:rsidP="001616EB">
            <w:pPr>
              <w:jc w:val="center"/>
              <w:rPr>
                <w:color w:val="000090"/>
                <w:sz w:val="16"/>
                <w:szCs w:val="16"/>
              </w:rPr>
            </w:pPr>
            <w:r w:rsidRPr="001616EB">
              <w:rPr>
                <w:color w:val="000090"/>
                <w:sz w:val="16"/>
                <w:szCs w:val="16"/>
              </w:rPr>
              <w:t>Θεατρικών Σπουδών</w:t>
            </w:r>
          </w:p>
        </w:tc>
        <w:tc>
          <w:tcPr>
            <w:tcW w:w="1843" w:type="dxa"/>
            <w:vAlign w:val="center"/>
          </w:tcPr>
          <w:p w:rsidR="00317F89" w:rsidRPr="001616EB" w:rsidRDefault="00317F89" w:rsidP="001616EB">
            <w:pPr>
              <w:rPr>
                <w:color w:val="000090"/>
                <w:sz w:val="15"/>
                <w:szCs w:val="15"/>
                <w:lang w:val="en-US"/>
              </w:rPr>
            </w:pPr>
            <w:r w:rsidRPr="001616EB">
              <w:rPr>
                <w:color w:val="000090"/>
                <w:sz w:val="15"/>
                <w:szCs w:val="15"/>
              </w:rPr>
              <w:t>Γ. Βαρζελιώτη</w:t>
            </w:r>
          </w:p>
        </w:tc>
        <w:tc>
          <w:tcPr>
            <w:tcW w:w="992" w:type="dxa"/>
            <w:vAlign w:val="center"/>
          </w:tcPr>
          <w:p w:rsidR="00317F89" w:rsidRPr="001616EB" w:rsidRDefault="00317F89" w:rsidP="001616EB">
            <w:pPr>
              <w:jc w:val="center"/>
              <w:rPr>
                <w:color w:val="000090"/>
                <w:sz w:val="18"/>
                <w:szCs w:val="18"/>
              </w:rPr>
            </w:pPr>
            <w:r w:rsidRPr="001616EB">
              <w:rPr>
                <w:color w:val="000090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317F89" w:rsidRPr="001616EB" w:rsidRDefault="00317F89" w:rsidP="001616EB">
            <w:pPr>
              <w:jc w:val="center"/>
              <w:rPr>
                <w:color w:val="000090"/>
                <w:sz w:val="18"/>
                <w:szCs w:val="18"/>
              </w:rPr>
            </w:pPr>
            <w:r w:rsidRPr="001616EB">
              <w:rPr>
                <w:color w:val="000090"/>
                <w:sz w:val="18"/>
                <w:szCs w:val="18"/>
              </w:rPr>
              <w:t>20</w:t>
            </w:r>
          </w:p>
        </w:tc>
        <w:tc>
          <w:tcPr>
            <w:tcW w:w="992" w:type="dxa"/>
            <w:vAlign w:val="center"/>
          </w:tcPr>
          <w:p w:rsidR="00317F89" w:rsidRPr="001616EB" w:rsidRDefault="00317F89" w:rsidP="001616EB">
            <w:pPr>
              <w:jc w:val="center"/>
              <w:rPr>
                <w:color w:val="000090"/>
                <w:sz w:val="18"/>
                <w:szCs w:val="18"/>
              </w:rPr>
            </w:pPr>
            <w:r w:rsidRPr="001616EB">
              <w:rPr>
                <w:color w:val="000090"/>
                <w:sz w:val="18"/>
                <w:szCs w:val="18"/>
              </w:rPr>
              <w:t>1,2,3</w:t>
            </w:r>
          </w:p>
        </w:tc>
        <w:tc>
          <w:tcPr>
            <w:tcW w:w="709" w:type="dxa"/>
            <w:vAlign w:val="center"/>
          </w:tcPr>
          <w:p w:rsidR="00317F89" w:rsidRPr="001616EB" w:rsidRDefault="00317F89" w:rsidP="001616EB">
            <w:pPr>
              <w:jc w:val="center"/>
              <w:rPr>
                <w:color w:val="000090"/>
                <w:sz w:val="18"/>
                <w:szCs w:val="18"/>
              </w:rPr>
            </w:pPr>
            <w:r w:rsidRPr="001616EB">
              <w:rPr>
                <w:color w:val="000090"/>
                <w:sz w:val="18"/>
                <w:szCs w:val="18"/>
              </w:rPr>
              <w:t>PL-Β2</w:t>
            </w:r>
          </w:p>
        </w:tc>
        <w:tc>
          <w:tcPr>
            <w:tcW w:w="945" w:type="dxa"/>
            <w:vAlign w:val="center"/>
          </w:tcPr>
          <w:p w:rsidR="00317F89" w:rsidRPr="001616EB" w:rsidRDefault="00317F89" w:rsidP="001616EB">
            <w:pPr>
              <w:jc w:val="center"/>
              <w:rPr>
                <w:color w:val="000090"/>
                <w:sz w:val="18"/>
                <w:szCs w:val="18"/>
              </w:rPr>
            </w:pPr>
            <w:r w:rsidRPr="001616EB">
              <w:rPr>
                <w:color w:val="000090"/>
                <w:sz w:val="18"/>
                <w:szCs w:val="18"/>
              </w:rPr>
              <w:t>EN-Β2</w:t>
            </w:r>
          </w:p>
        </w:tc>
      </w:tr>
      <w:tr w:rsidR="00317F89" w:rsidRPr="001616EB" w:rsidTr="001616EB">
        <w:trPr>
          <w:trHeight w:val="244"/>
        </w:trPr>
        <w:tc>
          <w:tcPr>
            <w:tcW w:w="2689" w:type="dxa"/>
            <w:vAlign w:val="center"/>
          </w:tcPr>
          <w:p w:rsidR="00317F89" w:rsidRPr="001616EB" w:rsidRDefault="00317F89" w:rsidP="001616EB">
            <w:pPr>
              <w:rPr>
                <w:color w:val="000090"/>
                <w:sz w:val="18"/>
                <w:szCs w:val="18"/>
                <w:lang w:val="en-GB"/>
              </w:rPr>
            </w:pPr>
            <w:r w:rsidRPr="001616EB">
              <w:rPr>
                <w:color w:val="000090"/>
                <w:sz w:val="16"/>
                <w:szCs w:val="16"/>
              </w:rPr>
              <w:t>Τσεχία / CZ PRAHA 07</w:t>
            </w:r>
          </w:p>
        </w:tc>
        <w:tc>
          <w:tcPr>
            <w:tcW w:w="3543" w:type="dxa"/>
            <w:vAlign w:val="center"/>
          </w:tcPr>
          <w:p w:rsidR="00317F89" w:rsidRPr="001616EB" w:rsidRDefault="00317F89" w:rsidP="001616EB">
            <w:pPr>
              <w:rPr>
                <w:b/>
                <w:color w:val="D93257"/>
                <w:sz w:val="18"/>
                <w:szCs w:val="18"/>
              </w:rPr>
            </w:pPr>
            <w:r w:rsidRPr="001616EB">
              <w:rPr>
                <w:b/>
                <w:color w:val="D93257"/>
                <w:sz w:val="18"/>
                <w:szCs w:val="18"/>
              </w:rPr>
              <w:t>Charles University in Prague</w:t>
            </w:r>
          </w:p>
        </w:tc>
        <w:tc>
          <w:tcPr>
            <w:tcW w:w="1843" w:type="dxa"/>
            <w:vAlign w:val="center"/>
          </w:tcPr>
          <w:p w:rsidR="00317F89" w:rsidRPr="001616EB" w:rsidRDefault="00317F89" w:rsidP="001616EB">
            <w:pPr>
              <w:jc w:val="center"/>
              <w:rPr>
                <w:color w:val="000090"/>
                <w:sz w:val="16"/>
                <w:szCs w:val="16"/>
              </w:rPr>
            </w:pPr>
            <w:r w:rsidRPr="001616EB">
              <w:rPr>
                <w:color w:val="000090"/>
                <w:sz w:val="16"/>
                <w:szCs w:val="16"/>
              </w:rPr>
              <w:t>Θεατρικών Σπουδών</w:t>
            </w:r>
          </w:p>
        </w:tc>
        <w:tc>
          <w:tcPr>
            <w:tcW w:w="1843" w:type="dxa"/>
            <w:vAlign w:val="center"/>
          </w:tcPr>
          <w:p w:rsidR="00317F89" w:rsidRPr="001616EB" w:rsidRDefault="00317F89" w:rsidP="001616EB">
            <w:pPr>
              <w:rPr>
                <w:color w:val="000090"/>
                <w:sz w:val="15"/>
                <w:szCs w:val="15"/>
              </w:rPr>
            </w:pPr>
            <w:r w:rsidRPr="001616EB">
              <w:rPr>
                <w:color w:val="000090"/>
                <w:sz w:val="15"/>
                <w:szCs w:val="15"/>
              </w:rPr>
              <w:t>Γ. Βαρζελιώτη</w:t>
            </w:r>
          </w:p>
        </w:tc>
        <w:tc>
          <w:tcPr>
            <w:tcW w:w="992" w:type="dxa"/>
            <w:vAlign w:val="center"/>
          </w:tcPr>
          <w:p w:rsidR="00317F89" w:rsidRPr="001616EB" w:rsidRDefault="00317F89" w:rsidP="001616EB">
            <w:pPr>
              <w:jc w:val="center"/>
              <w:rPr>
                <w:color w:val="000090"/>
                <w:sz w:val="18"/>
                <w:szCs w:val="18"/>
              </w:rPr>
            </w:pPr>
            <w:r w:rsidRPr="001616EB">
              <w:rPr>
                <w:color w:val="000090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317F89" w:rsidRPr="001616EB" w:rsidRDefault="00317F89" w:rsidP="001616EB">
            <w:pPr>
              <w:jc w:val="center"/>
              <w:rPr>
                <w:color w:val="000090"/>
                <w:sz w:val="18"/>
                <w:szCs w:val="18"/>
              </w:rPr>
            </w:pPr>
            <w:r w:rsidRPr="001616EB">
              <w:rPr>
                <w:color w:val="000090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317F89" w:rsidRPr="001616EB" w:rsidRDefault="00317F89" w:rsidP="001616EB">
            <w:pPr>
              <w:jc w:val="center"/>
              <w:rPr>
                <w:color w:val="000090"/>
                <w:sz w:val="18"/>
                <w:szCs w:val="18"/>
              </w:rPr>
            </w:pPr>
            <w:r w:rsidRPr="001616EB">
              <w:rPr>
                <w:color w:val="000090"/>
                <w:sz w:val="18"/>
                <w:szCs w:val="18"/>
              </w:rPr>
              <w:t>1,2,3</w:t>
            </w:r>
          </w:p>
        </w:tc>
        <w:tc>
          <w:tcPr>
            <w:tcW w:w="709" w:type="dxa"/>
            <w:vAlign w:val="center"/>
          </w:tcPr>
          <w:p w:rsidR="00317F89" w:rsidRPr="001616EB" w:rsidRDefault="00317F89" w:rsidP="001616EB">
            <w:pPr>
              <w:jc w:val="center"/>
              <w:rPr>
                <w:color w:val="000090"/>
                <w:sz w:val="18"/>
                <w:szCs w:val="18"/>
              </w:rPr>
            </w:pPr>
            <w:r>
              <w:rPr>
                <w:color w:val="000090"/>
                <w:sz w:val="18"/>
                <w:szCs w:val="18"/>
              </w:rPr>
              <w:t>EN-Β2</w:t>
            </w:r>
          </w:p>
        </w:tc>
        <w:tc>
          <w:tcPr>
            <w:tcW w:w="945" w:type="dxa"/>
            <w:vAlign w:val="center"/>
          </w:tcPr>
          <w:p w:rsidR="00317F89" w:rsidRPr="001616EB" w:rsidRDefault="00317F89" w:rsidP="001616EB">
            <w:pPr>
              <w:jc w:val="center"/>
              <w:rPr>
                <w:color w:val="000090"/>
                <w:sz w:val="18"/>
                <w:szCs w:val="18"/>
              </w:rPr>
            </w:pPr>
            <w:r>
              <w:rPr>
                <w:color w:val="000090"/>
                <w:sz w:val="18"/>
                <w:szCs w:val="18"/>
              </w:rPr>
              <w:t>CZ-Β2</w:t>
            </w:r>
          </w:p>
        </w:tc>
      </w:tr>
      <w:tr w:rsidR="00317F89" w:rsidRPr="001616EB" w:rsidTr="001616EB">
        <w:trPr>
          <w:trHeight w:val="244"/>
        </w:trPr>
        <w:tc>
          <w:tcPr>
            <w:tcW w:w="2689" w:type="dxa"/>
            <w:vAlign w:val="center"/>
          </w:tcPr>
          <w:p w:rsidR="00317F89" w:rsidRPr="001616EB" w:rsidRDefault="00317F89" w:rsidP="001616EB">
            <w:pPr>
              <w:rPr>
                <w:color w:val="000090"/>
                <w:sz w:val="18"/>
                <w:szCs w:val="18"/>
                <w:lang w:val="en-GB"/>
              </w:rPr>
            </w:pPr>
            <w:r w:rsidRPr="001616EB">
              <w:rPr>
                <w:color w:val="000090"/>
                <w:sz w:val="16"/>
                <w:szCs w:val="16"/>
              </w:rPr>
              <w:t>Τσεχία / CZ BRNO 05</w:t>
            </w:r>
          </w:p>
        </w:tc>
        <w:tc>
          <w:tcPr>
            <w:tcW w:w="3543" w:type="dxa"/>
            <w:vAlign w:val="center"/>
          </w:tcPr>
          <w:p w:rsidR="00317F89" w:rsidRPr="001616EB" w:rsidRDefault="00317F89" w:rsidP="001616EB">
            <w:pPr>
              <w:rPr>
                <w:b/>
                <w:color w:val="D93257"/>
                <w:sz w:val="18"/>
                <w:szCs w:val="18"/>
              </w:rPr>
            </w:pPr>
            <w:r w:rsidRPr="001616EB">
              <w:rPr>
                <w:b/>
                <w:color w:val="D93257"/>
                <w:sz w:val="18"/>
                <w:szCs w:val="18"/>
              </w:rPr>
              <w:t>Masarykova Universita v Brne</w:t>
            </w:r>
          </w:p>
        </w:tc>
        <w:tc>
          <w:tcPr>
            <w:tcW w:w="1843" w:type="dxa"/>
            <w:vAlign w:val="center"/>
          </w:tcPr>
          <w:p w:rsidR="00317F89" w:rsidRPr="001616EB" w:rsidRDefault="00317F89" w:rsidP="001616EB">
            <w:pPr>
              <w:jc w:val="center"/>
              <w:rPr>
                <w:color w:val="000090"/>
                <w:sz w:val="16"/>
                <w:szCs w:val="16"/>
              </w:rPr>
            </w:pPr>
            <w:r w:rsidRPr="001616EB">
              <w:rPr>
                <w:color w:val="000090"/>
                <w:sz w:val="16"/>
                <w:szCs w:val="16"/>
              </w:rPr>
              <w:t>Θεατρικών Σπουδών</w:t>
            </w:r>
          </w:p>
        </w:tc>
        <w:tc>
          <w:tcPr>
            <w:tcW w:w="1843" w:type="dxa"/>
            <w:vAlign w:val="center"/>
          </w:tcPr>
          <w:p w:rsidR="00317F89" w:rsidRPr="001616EB" w:rsidRDefault="00317F89" w:rsidP="001616EB">
            <w:pPr>
              <w:rPr>
                <w:color w:val="000090"/>
                <w:sz w:val="15"/>
                <w:szCs w:val="15"/>
              </w:rPr>
            </w:pPr>
            <w:r w:rsidRPr="001616EB">
              <w:rPr>
                <w:color w:val="000090"/>
                <w:sz w:val="15"/>
                <w:szCs w:val="15"/>
              </w:rPr>
              <w:t>Γ. Βαρζελιώτη</w:t>
            </w:r>
          </w:p>
        </w:tc>
        <w:tc>
          <w:tcPr>
            <w:tcW w:w="992" w:type="dxa"/>
            <w:vAlign w:val="center"/>
          </w:tcPr>
          <w:p w:rsidR="00317F89" w:rsidRPr="001616EB" w:rsidRDefault="00317F89" w:rsidP="001616EB">
            <w:pPr>
              <w:jc w:val="center"/>
              <w:rPr>
                <w:color w:val="000090"/>
                <w:sz w:val="18"/>
                <w:szCs w:val="18"/>
              </w:rPr>
            </w:pPr>
            <w:r w:rsidRPr="001616EB">
              <w:rPr>
                <w:color w:val="000090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317F89" w:rsidRPr="001616EB" w:rsidRDefault="00317F89" w:rsidP="001616EB">
            <w:pPr>
              <w:jc w:val="center"/>
              <w:rPr>
                <w:color w:val="000090"/>
                <w:sz w:val="18"/>
                <w:szCs w:val="18"/>
              </w:rPr>
            </w:pPr>
            <w:r w:rsidRPr="001616EB">
              <w:rPr>
                <w:color w:val="000090"/>
                <w:sz w:val="18"/>
                <w:szCs w:val="18"/>
              </w:rPr>
              <w:t>12</w:t>
            </w:r>
          </w:p>
        </w:tc>
        <w:tc>
          <w:tcPr>
            <w:tcW w:w="992" w:type="dxa"/>
            <w:vAlign w:val="center"/>
          </w:tcPr>
          <w:p w:rsidR="00317F89" w:rsidRPr="001616EB" w:rsidRDefault="00317F89" w:rsidP="001616EB">
            <w:pPr>
              <w:jc w:val="center"/>
              <w:rPr>
                <w:color w:val="000090"/>
                <w:sz w:val="18"/>
                <w:szCs w:val="18"/>
              </w:rPr>
            </w:pPr>
            <w:r w:rsidRPr="001616EB">
              <w:rPr>
                <w:color w:val="000090"/>
                <w:sz w:val="18"/>
                <w:szCs w:val="18"/>
              </w:rPr>
              <w:t>1,2,3</w:t>
            </w:r>
          </w:p>
        </w:tc>
        <w:tc>
          <w:tcPr>
            <w:tcW w:w="709" w:type="dxa"/>
            <w:vAlign w:val="center"/>
          </w:tcPr>
          <w:p w:rsidR="00317F89" w:rsidRPr="001616EB" w:rsidRDefault="00317F89" w:rsidP="001616EB">
            <w:pPr>
              <w:jc w:val="center"/>
              <w:rPr>
                <w:color w:val="000090"/>
                <w:sz w:val="18"/>
                <w:szCs w:val="18"/>
              </w:rPr>
            </w:pPr>
            <w:r w:rsidRPr="001616EB">
              <w:rPr>
                <w:color w:val="000090"/>
                <w:sz w:val="18"/>
                <w:szCs w:val="18"/>
              </w:rPr>
              <w:t>EN-Β2</w:t>
            </w:r>
          </w:p>
        </w:tc>
        <w:tc>
          <w:tcPr>
            <w:tcW w:w="945" w:type="dxa"/>
            <w:vAlign w:val="center"/>
          </w:tcPr>
          <w:p w:rsidR="00317F89" w:rsidRPr="001616EB" w:rsidRDefault="00317F89" w:rsidP="001616EB">
            <w:pPr>
              <w:jc w:val="center"/>
              <w:rPr>
                <w:color w:val="000090"/>
                <w:sz w:val="18"/>
                <w:szCs w:val="18"/>
              </w:rPr>
            </w:pPr>
          </w:p>
        </w:tc>
      </w:tr>
      <w:tr w:rsidR="00317F89" w:rsidRPr="001616EB" w:rsidTr="001616EB">
        <w:trPr>
          <w:trHeight w:val="244"/>
        </w:trPr>
        <w:tc>
          <w:tcPr>
            <w:tcW w:w="2689" w:type="dxa"/>
            <w:vAlign w:val="center"/>
          </w:tcPr>
          <w:p w:rsidR="00317F89" w:rsidRPr="00B37B77" w:rsidRDefault="00317F89" w:rsidP="001616EB">
            <w:pPr>
              <w:rPr>
                <w:color w:val="000080"/>
                <w:sz w:val="18"/>
                <w:szCs w:val="18"/>
                <w:lang w:val="en-GB"/>
              </w:rPr>
            </w:pPr>
            <w:r w:rsidRPr="00B37B77">
              <w:rPr>
                <w:rFonts w:cs="Calibri"/>
                <w:color w:val="000080"/>
                <w:sz w:val="16"/>
                <w:szCs w:val="16"/>
                <w:lang w:eastAsia="en-GB"/>
              </w:rPr>
              <w:t>Ρουμανία / RO CLUJNAP 01</w:t>
            </w:r>
          </w:p>
        </w:tc>
        <w:tc>
          <w:tcPr>
            <w:tcW w:w="3543" w:type="dxa"/>
            <w:vAlign w:val="center"/>
          </w:tcPr>
          <w:p w:rsidR="00317F89" w:rsidRPr="001616EB" w:rsidRDefault="00317F89" w:rsidP="001616EB">
            <w:pPr>
              <w:rPr>
                <w:b/>
                <w:color w:val="D93257"/>
                <w:sz w:val="18"/>
                <w:szCs w:val="18"/>
              </w:rPr>
            </w:pPr>
            <w:r w:rsidRPr="001616EB">
              <w:rPr>
                <w:rFonts w:cs="Calibri"/>
                <w:b/>
                <w:color w:val="D93257"/>
                <w:sz w:val="18"/>
                <w:szCs w:val="18"/>
                <w:lang w:eastAsia="en-GB"/>
              </w:rPr>
              <w:t>Babes-Bolyai Cluj-Napoca</w:t>
            </w:r>
          </w:p>
        </w:tc>
        <w:tc>
          <w:tcPr>
            <w:tcW w:w="1843" w:type="dxa"/>
            <w:vAlign w:val="center"/>
          </w:tcPr>
          <w:p w:rsidR="00317F89" w:rsidRPr="001616EB" w:rsidRDefault="00317F89" w:rsidP="001616EB">
            <w:pPr>
              <w:jc w:val="center"/>
              <w:rPr>
                <w:color w:val="000090"/>
                <w:sz w:val="16"/>
                <w:szCs w:val="16"/>
              </w:rPr>
            </w:pPr>
            <w:r w:rsidRPr="001616EB">
              <w:rPr>
                <w:color w:val="000090"/>
                <w:sz w:val="16"/>
                <w:szCs w:val="16"/>
              </w:rPr>
              <w:t>Θεατρικών Σπουδών</w:t>
            </w:r>
          </w:p>
        </w:tc>
        <w:tc>
          <w:tcPr>
            <w:tcW w:w="1843" w:type="dxa"/>
            <w:vAlign w:val="center"/>
          </w:tcPr>
          <w:p w:rsidR="00317F89" w:rsidRPr="001616EB" w:rsidRDefault="00317F89" w:rsidP="001616EB">
            <w:pPr>
              <w:rPr>
                <w:color w:val="000090"/>
                <w:sz w:val="15"/>
                <w:szCs w:val="15"/>
              </w:rPr>
            </w:pPr>
            <w:r w:rsidRPr="001616EB">
              <w:rPr>
                <w:color w:val="000090"/>
                <w:sz w:val="15"/>
                <w:szCs w:val="15"/>
              </w:rPr>
              <w:t>Αικ. Διακουμοπούλου</w:t>
            </w:r>
          </w:p>
        </w:tc>
        <w:tc>
          <w:tcPr>
            <w:tcW w:w="992" w:type="dxa"/>
            <w:vAlign w:val="center"/>
          </w:tcPr>
          <w:p w:rsidR="00317F89" w:rsidRPr="001616EB" w:rsidRDefault="00317F89" w:rsidP="001616EB">
            <w:pPr>
              <w:jc w:val="center"/>
              <w:rPr>
                <w:color w:val="000090"/>
                <w:sz w:val="18"/>
                <w:szCs w:val="18"/>
              </w:rPr>
            </w:pPr>
            <w:r w:rsidRPr="001616EB">
              <w:rPr>
                <w:rFonts w:cs="Calibri"/>
                <w:color w:val="00009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851" w:type="dxa"/>
            <w:vAlign w:val="center"/>
          </w:tcPr>
          <w:p w:rsidR="00317F89" w:rsidRPr="001616EB" w:rsidRDefault="00317F89" w:rsidP="001616EB">
            <w:pPr>
              <w:jc w:val="center"/>
              <w:rPr>
                <w:color w:val="000090"/>
                <w:sz w:val="18"/>
                <w:szCs w:val="18"/>
              </w:rPr>
            </w:pPr>
            <w:r w:rsidRPr="001616EB">
              <w:rPr>
                <w:rFonts w:cs="Calibri"/>
                <w:color w:val="000090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992" w:type="dxa"/>
            <w:vAlign w:val="center"/>
          </w:tcPr>
          <w:p w:rsidR="00317F89" w:rsidRPr="001616EB" w:rsidRDefault="00317F89" w:rsidP="001616EB">
            <w:pPr>
              <w:jc w:val="center"/>
              <w:rPr>
                <w:color w:val="000090"/>
                <w:sz w:val="18"/>
                <w:szCs w:val="18"/>
              </w:rPr>
            </w:pPr>
            <w:r w:rsidRPr="001616EB">
              <w:rPr>
                <w:rFonts w:cs="Calibri"/>
                <w:color w:val="000090"/>
                <w:sz w:val="18"/>
                <w:szCs w:val="18"/>
                <w:lang w:eastAsia="en-GB"/>
              </w:rPr>
              <w:t>1,2,3</w:t>
            </w:r>
          </w:p>
        </w:tc>
        <w:tc>
          <w:tcPr>
            <w:tcW w:w="709" w:type="dxa"/>
            <w:vAlign w:val="center"/>
          </w:tcPr>
          <w:p w:rsidR="00317F89" w:rsidRPr="001616EB" w:rsidRDefault="00317F89" w:rsidP="001616EB">
            <w:pPr>
              <w:jc w:val="center"/>
              <w:rPr>
                <w:color w:val="000090"/>
                <w:sz w:val="18"/>
                <w:szCs w:val="18"/>
              </w:rPr>
            </w:pPr>
            <w:r w:rsidRPr="001616EB">
              <w:rPr>
                <w:rFonts w:cs="Calibri"/>
                <w:color w:val="000090"/>
                <w:sz w:val="18"/>
                <w:szCs w:val="18"/>
                <w:lang w:eastAsia="en-GB"/>
              </w:rPr>
              <w:t>RO-Β2</w:t>
            </w:r>
          </w:p>
        </w:tc>
        <w:tc>
          <w:tcPr>
            <w:tcW w:w="945" w:type="dxa"/>
            <w:vAlign w:val="center"/>
          </w:tcPr>
          <w:p w:rsidR="00317F89" w:rsidRPr="001616EB" w:rsidRDefault="00317F89" w:rsidP="001616EB">
            <w:pPr>
              <w:jc w:val="center"/>
              <w:rPr>
                <w:color w:val="000090"/>
                <w:sz w:val="18"/>
                <w:szCs w:val="18"/>
              </w:rPr>
            </w:pPr>
            <w:r w:rsidRPr="001616EB">
              <w:rPr>
                <w:rFonts w:cs="Calibri"/>
                <w:color w:val="000090"/>
                <w:sz w:val="18"/>
                <w:szCs w:val="18"/>
                <w:lang w:eastAsia="en-GB"/>
              </w:rPr>
              <w:t>EN-Β2</w:t>
            </w:r>
          </w:p>
        </w:tc>
      </w:tr>
      <w:tr w:rsidR="00317F89" w:rsidRPr="001616EB" w:rsidTr="001616EB">
        <w:trPr>
          <w:trHeight w:val="244"/>
        </w:trPr>
        <w:tc>
          <w:tcPr>
            <w:tcW w:w="2689" w:type="dxa"/>
            <w:vAlign w:val="center"/>
          </w:tcPr>
          <w:p w:rsidR="00317F89" w:rsidRPr="00B37B77" w:rsidRDefault="00317F89" w:rsidP="001616EB">
            <w:pPr>
              <w:rPr>
                <w:rFonts w:cs="Tahoma"/>
                <w:color w:val="000080"/>
                <w:sz w:val="16"/>
                <w:szCs w:val="16"/>
              </w:rPr>
            </w:pPr>
            <w:r w:rsidRPr="00B37B77">
              <w:rPr>
                <w:rFonts w:cs="Tahoma"/>
                <w:color w:val="000080"/>
                <w:sz w:val="16"/>
                <w:szCs w:val="16"/>
              </w:rPr>
              <w:t>Τουρκία/TR ISTANBU 08</w:t>
            </w:r>
          </w:p>
        </w:tc>
        <w:tc>
          <w:tcPr>
            <w:tcW w:w="3543" w:type="dxa"/>
            <w:vAlign w:val="center"/>
          </w:tcPr>
          <w:p w:rsidR="00317F89" w:rsidRPr="001616EB" w:rsidRDefault="00317F89" w:rsidP="001616EB">
            <w:pPr>
              <w:rPr>
                <w:rFonts w:cs="Calibri"/>
                <w:b/>
                <w:color w:val="D93257"/>
                <w:sz w:val="18"/>
                <w:szCs w:val="18"/>
                <w:lang w:eastAsia="en-GB"/>
              </w:rPr>
            </w:pPr>
            <w:r w:rsidRPr="001616EB">
              <w:rPr>
                <w:rFonts w:cs="Calibri"/>
                <w:b/>
                <w:color w:val="D93257"/>
                <w:sz w:val="18"/>
                <w:szCs w:val="18"/>
                <w:lang w:eastAsia="en-GB"/>
              </w:rPr>
              <w:t>Bahçeşehir University</w:t>
            </w:r>
          </w:p>
        </w:tc>
        <w:tc>
          <w:tcPr>
            <w:tcW w:w="1843" w:type="dxa"/>
            <w:vAlign w:val="center"/>
          </w:tcPr>
          <w:p w:rsidR="00317F89" w:rsidRPr="001616EB" w:rsidRDefault="00317F89" w:rsidP="001616EB">
            <w:pPr>
              <w:jc w:val="center"/>
              <w:rPr>
                <w:color w:val="000090"/>
                <w:sz w:val="16"/>
                <w:szCs w:val="16"/>
              </w:rPr>
            </w:pPr>
            <w:r w:rsidRPr="001616EB">
              <w:rPr>
                <w:color w:val="000090"/>
                <w:sz w:val="16"/>
                <w:szCs w:val="16"/>
              </w:rPr>
              <w:t>Θεατρικών Σπουδών</w:t>
            </w:r>
          </w:p>
        </w:tc>
        <w:tc>
          <w:tcPr>
            <w:tcW w:w="1843" w:type="dxa"/>
            <w:vAlign w:val="center"/>
          </w:tcPr>
          <w:p w:rsidR="00317F89" w:rsidRPr="001616EB" w:rsidRDefault="00317F89" w:rsidP="001616EB">
            <w:pPr>
              <w:rPr>
                <w:color w:val="000090"/>
                <w:sz w:val="15"/>
                <w:szCs w:val="15"/>
              </w:rPr>
            </w:pPr>
            <w:r w:rsidRPr="001616EB">
              <w:rPr>
                <w:color w:val="000090"/>
                <w:sz w:val="15"/>
                <w:szCs w:val="15"/>
              </w:rPr>
              <w:t>Αικ. Διακουμοπούλου</w:t>
            </w:r>
          </w:p>
        </w:tc>
        <w:tc>
          <w:tcPr>
            <w:tcW w:w="992" w:type="dxa"/>
            <w:vAlign w:val="center"/>
          </w:tcPr>
          <w:p w:rsidR="00317F89" w:rsidRPr="001616EB" w:rsidRDefault="00317F89" w:rsidP="001616EB">
            <w:pPr>
              <w:jc w:val="center"/>
              <w:rPr>
                <w:rFonts w:cs="Calibri"/>
                <w:color w:val="000090"/>
                <w:sz w:val="18"/>
                <w:szCs w:val="18"/>
                <w:lang w:eastAsia="en-GB"/>
              </w:rPr>
            </w:pPr>
            <w:r w:rsidRPr="001616EB">
              <w:rPr>
                <w:rFonts w:cs="Calibri"/>
                <w:color w:val="00009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851" w:type="dxa"/>
            <w:vAlign w:val="center"/>
          </w:tcPr>
          <w:p w:rsidR="00317F89" w:rsidRPr="001616EB" w:rsidRDefault="00317F89" w:rsidP="001616EB">
            <w:pPr>
              <w:jc w:val="center"/>
              <w:rPr>
                <w:rFonts w:cs="Calibri"/>
                <w:color w:val="000090"/>
                <w:sz w:val="18"/>
                <w:szCs w:val="18"/>
                <w:lang w:eastAsia="en-GB"/>
              </w:rPr>
            </w:pPr>
            <w:r w:rsidRPr="001616EB">
              <w:rPr>
                <w:rFonts w:cs="Calibri"/>
                <w:color w:val="000090"/>
                <w:sz w:val="18"/>
                <w:szCs w:val="18"/>
                <w:lang w:eastAsia="en-GB"/>
              </w:rPr>
              <w:t xml:space="preserve">12 </w:t>
            </w:r>
          </w:p>
        </w:tc>
        <w:tc>
          <w:tcPr>
            <w:tcW w:w="992" w:type="dxa"/>
            <w:vAlign w:val="center"/>
          </w:tcPr>
          <w:p w:rsidR="00317F89" w:rsidRPr="001616EB" w:rsidRDefault="00317F89" w:rsidP="001616EB">
            <w:pPr>
              <w:jc w:val="center"/>
              <w:rPr>
                <w:rFonts w:cs="Calibri"/>
                <w:color w:val="000090"/>
                <w:sz w:val="18"/>
                <w:szCs w:val="18"/>
                <w:lang w:eastAsia="en-GB"/>
              </w:rPr>
            </w:pPr>
            <w:r w:rsidRPr="001616EB">
              <w:rPr>
                <w:rFonts w:cs="Calibri"/>
                <w:color w:val="00009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709" w:type="dxa"/>
            <w:vAlign w:val="center"/>
          </w:tcPr>
          <w:p w:rsidR="00317F89" w:rsidRPr="001616EB" w:rsidRDefault="00317F89" w:rsidP="001616EB">
            <w:pPr>
              <w:jc w:val="center"/>
              <w:rPr>
                <w:rFonts w:cs="Calibri"/>
                <w:color w:val="000090"/>
                <w:sz w:val="18"/>
                <w:szCs w:val="18"/>
                <w:lang w:eastAsia="en-GB"/>
              </w:rPr>
            </w:pPr>
            <w:r w:rsidRPr="001616EB">
              <w:rPr>
                <w:rFonts w:cs="Calibri"/>
                <w:color w:val="000090"/>
                <w:sz w:val="18"/>
                <w:szCs w:val="18"/>
                <w:lang w:eastAsia="en-GB"/>
              </w:rPr>
              <w:t>EN-B2</w:t>
            </w:r>
          </w:p>
        </w:tc>
        <w:tc>
          <w:tcPr>
            <w:tcW w:w="945" w:type="dxa"/>
            <w:vAlign w:val="center"/>
          </w:tcPr>
          <w:p w:rsidR="00317F89" w:rsidRPr="001616EB" w:rsidRDefault="00317F89" w:rsidP="001616EB">
            <w:pPr>
              <w:jc w:val="center"/>
              <w:rPr>
                <w:rFonts w:cs="Calibri"/>
                <w:color w:val="000090"/>
                <w:sz w:val="18"/>
                <w:szCs w:val="18"/>
                <w:lang w:eastAsia="en-GB"/>
              </w:rPr>
            </w:pPr>
          </w:p>
        </w:tc>
      </w:tr>
      <w:tr w:rsidR="00317F89" w:rsidRPr="001616EB" w:rsidTr="001616EB">
        <w:trPr>
          <w:trHeight w:val="244"/>
        </w:trPr>
        <w:tc>
          <w:tcPr>
            <w:tcW w:w="2689" w:type="dxa"/>
            <w:vAlign w:val="center"/>
          </w:tcPr>
          <w:p w:rsidR="00317F89" w:rsidRPr="001616EB" w:rsidRDefault="00317F89" w:rsidP="001616EB">
            <w:pPr>
              <w:rPr>
                <w:color w:val="000090"/>
                <w:sz w:val="18"/>
                <w:szCs w:val="18"/>
              </w:rPr>
            </w:pPr>
            <w:r w:rsidRPr="001616EB">
              <w:rPr>
                <w:color w:val="000090"/>
                <w:sz w:val="16"/>
                <w:szCs w:val="16"/>
              </w:rPr>
              <w:t>Ιταλία / I VENEZIA 02</w:t>
            </w:r>
          </w:p>
        </w:tc>
        <w:tc>
          <w:tcPr>
            <w:tcW w:w="3543" w:type="dxa"/>
            <w:vAlign w:val="center"/>
          </w:tcPr>
          <w:p w:rsidR="00317F89" w:rsidRPr="001616EB" w:rsidRDefault="00317F89" w:rsidP="001616EB">
            <w:pPr>
              <w:rPr>
                <w:b/>
                <w:color w:val="D93257"/>
                <w:sz w:val="18"/>
                <w:szCs w:val="18"/>
              </w:rPr>
            </w:pPr>
            <w:r w:rsidRPr="001616EB">
              <w:rPr>
                <w:b/>
                <w:color w:val="D93257"/>
                <w:sz w:val="18"/>
                <w:szCs w:val="18"/>
              </w:rPr>
              <w:t>Universitá IUAV di Venezia</w:t>
            </w:r>
          </w:p>
        </w:tc>
        <w:tc>
          <w:tcPr>
            <w:tcW w:w="1843" w:type="dxa"/>
            <w:vAlign w:val="center"/>
          </w:tcPr>
          <w:p w:rsidR="00317F89" w:rsidRPr="001616EB" w:rsidRDefault="00317F89" w:rsidP="001616EB">
            <w:pPr>
              <w:jc w:val="center"/>
              <w:rPr>
                <w:color w:val="000090"/>
                <w:sz w:val="16"/>
                <w:szCs w:val="16"/>
              </w:rPr>
            </w:pPr>
            <w:r w:rsidRPr="001616EB">
              <w:rPr>
                <w:color w:val="000090"/>
                <w:sz w:val="16"/>
                <w:szCs w:val="16"/>
              </w:rPr>
              <w:t>Κλασικής Φιλολογίας</w:t>
            </w:r>
          </w:p>
        </w:tc>
        <w:tc>
          <w:tcPr>
            <w:tcW w:w="1843" w:type="dxa"/>
            <w:vAlign w:val="center"/>
          </w:tcPr>
          <w:p w:rsidR="00317F89" w:rsidRPr="001616EB" w:rsidRDefault="00317F89" w:rsidP="001616EB">
            <w:pPr>
              <w:rPr>
                <w:color w:val="000090"/>
                <w:sz w:val="15"/>
                <w:szCs w:val="15"/>
              </w:rPr>
            </w:pPr>
            <w:r w:rsidRPr="001616EB">
              <w:rPr>
                <w:color w:val="000090"/>
                <w:sz w:val="15"/>
                <w:szCs w:val="15"/>
              </w:rPr>
              <w:t>Γ. Βαρζελιώτη</w:t>
            </w:r>
          </w:p>
        </w:tc>
        <w:tc>
          <w:tcPr>
            <w:tcW w:w="992" w:type="dxa"/>
            <w:vAlign w:val="center"/>
          </w:tcPr>
          <w:p w:rsidR="00317F89" w:rsidRPr="001616EB" w:rsidRDefault="00317F89" w:rsidP="001616EB">
            <w:pPr>
              <w:jc w:val="center"/>
              <w:rPr>
                <w:color w:val="000090"/>
                <w:sz w:val="18"/>
                <w:szCs w:val="18"/>
              </w:rPr>
            </w:pPr>
            <w:r w:rsidRPr="001616EB">
              <w:rPr>
                <w:color w:val="000090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317F89" w:rsidRPr="001616EB" w:rsidRDefault="00317F89" w:rsidP="001616EB">
            <w:pPr>
              <w:jc w:val="center"/>
              <w:rPr>
                <w:color w:val="000090"/>
                <w:sz w:val="18"/>
                <w:szCs w:val="18"/>
              </w:rPr>
            </w:pPr>
            <w:r w:rsidRPr="001616EB">
              <w:rPr>
                <w:color w:val="000090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317F89" w:rsidRPr="001616EB" w:rsidRDefault="00317F89" w:rsidP="001616EB">
            <w:pPr>
              <w:jc w:val="center"/>
              <w:rPr>
                <w:color w:val="000090"/>
                <w:sz w:val="18"/>
                <w:szCs w:val="18"/>
              </w:rPr>
            </w:pPr>
            <w:r w:rsidRPr="001616EB">
              <w:rPr>
                <w:color w:val="000090"/>
                <w:sz w:val="18"/>
                <w:szCs w:val="18"/>
              </w:rPr>
              <w:t>1,2,3</w:t>
            </w:r>
          </w:p>
        </w:tc>
        <w:tc>
          <w:tcPr>
            <w:tcW w:w="709" w:type="dxa"/>
            <w:vAlign w:val="center"/>
          </w:tcPr>
          <w:p w:rsidR="00317F89" w:rsidRPr="001616EB" w:rsidRDefault="00317F89" w:rsidP="001616EB">
            <w:pPr>
              <w:jc w:val="center"/>
              <w:rPr>
                <w:color w:val="000090"/>
                <w:sz w:val="18"/>
                <w:szCs w:val="18"/>
              </w:rPr>
            </w:pPr>
            <w:r w:rsidRPr="001616EB">
              <w:rPr>
                <w:color w:val="000090"/>
                <w:sz w:val="18"/>
                <w:szCs w:val="18"/>
              </w:rPr>
              <w:t>IT-Β2</w:t>
            </w:r>
          </w:p>
        </w:tc>
        <w:tc>
          <w:tcPr>
            <w:tcW w:w="945" w:type="dxa"/>
            <w:vAlign w:val="center"/>
          </w:tcPr>
          <w:p w:rsidR="00317F89" w:rsidRPr="001616EB" w:rsidRDefault="00317F89" w:rsidP="001616EB">
            <w:pPr>
              <w:jc w:val="center"/>
              <w:rPr>
                <w:color w:val="000090"/>
                <w:sz w:val="18"/>
                <w:szCs w:val="18"/>
              </w:rPr>
            </w:pPr>
          </w:p>
        </w:tc>
      </w:tr>
      <w:tr w:rsidR="00317F89" w:rsidRPr="001616EB" w:rsidTr="001616EB">
        <w:trPr>
          <w:trHeight w:val="264"/>
        </w:trPr>
        <w:tc>
          <w:tcPr>
            <w:tcW w:w="2689" w:type="dxa"/>
            <w:vAlign w:val="center"/>
          </w:tcPr>
          <w:p w:rsidR="00317F89" w:rsidRPr="001616EB" w:rsidRDefault="00317F89" w:rsidP="001616EB">
            <w:pPr>
              <w:rPr>
                <w:color w:val="000090"/>
                <w:sz w:val="18"/>
                <w:szCs w:val="18"/>
              </w:rPr>
            </w:pPr>
            <w:r w:rsidRPr="001616EB">
              <w:rPr>
                <w:color w:val="000090"/>
                <w:sz w:val="16"/>
                <w:szCs w:val="16"/>
              </w:rPr>
              <w:t>Πορτογαλία / P COIMBRA 01</w:t>
            </w:r>
          </w:p>
        </w:tc>
        <w:tc>
          <w:tcPr>
            <w:tcW w:w="3543" w:type="dxa"/>
            <w:vAlign w:val="center"/>
          </w:tcPr>
          <w:p w:rsidR="00317F89" w:rsidRPr="001616EB" w:rsidRDefault="00317F89" w:rsidP="001616EB">
            <w:pPr>
              <w:rPr>
                <w:b/>
                <w:color w:val="D93257"/>
                <w:sz w:val="18"/>
                <w:szCs w:val="18"/>
              </w:rPr>
            </w:pPr>
            <w:r w:rsidRPr="001616EB">
              <w:rPr>
                <w:b/>
                <w:color w:val="D93257"/>
                <w:sz w:val="18"/>
                <w:szCs w:val="18"/>
              </w:rPr>
              <w:t>Universidade de Coimbra</w:t>
            </w:r>
          </w:p>
        </w:tc>
        <w:tc>
          <w:tcPr>
            <w:tcW w:w="1843" w:type="dxa"/>
            <w:vAlign w:val="center"/>
          </w:tcPr>
          <w:p w:rsidR="00317F89" w:rsidRPr="001616EB" w:rsidRDefault="00317F89" w:rsidP="001616EB">
            <w:pPr>
              <w:jc w:val="center"/>
              <w:rPr>
                <w:color w:val="000090"/>
                <w:sz w:val="16"/>
                <w:szCs w:val="16"/>
              </w:rPr>
            </w:pPr>
            <w:r w:rsidRPr="001616EB">
              <w:rPr>
                <w:color w:val="000090"/>
                <w:sz w:val="16"/>
                <w:szCs w:val="16"/>
              </w:rPr>
              <w:t>Κλασικής Φιλολογίας</w:t>
            </w:r>
          </w:p>
        </w:tc>
        <w:tc>
          <w:tcPr>
            <w:tcW w:w="1843" w:type="dxa"/>
            <w:vAlign w:val="center"/>
          </w:tcPr>
          <w:p w:rsidR="00317F89" w:rsidRPr="001616EB" w:rsidRDefault="00317F89" w:rsidP="001616EB">
            <w:pPr>
              <w:rPr>
                <w:color w:val="000090"/>
                <w:sz w:val="15"/>
                <w:szCs w:val="15"/>
              </w:rPr>
            </w:pPr>
            <w:r w:rsidRPr="001616EB">
              <w:rPr>
                <w:color w:val="000090"/>
                <w:sz w:val="15"/>
                <w:szCs w:val="15"/>
              </w:rPr>
              <w:t>Γ. Βαρζελιώτη</w:t>
            </w:r>
          </w:p>
        </w:tc>
        <w:tc>
          <w:tcPr>
            <w:tcW w:w="992" w:type="dxa"/>
            <w:vAlign w:val="center"/>
          </w:tcPr>
          <w:p w:rsidR="00317F89" w:rsidRPr="001616EB" w:rsidRDefault="00317F89" w:rsidP="001616EB">
            <w:pPr>
              <w:jc w:val="center"/>
              <w:rPr>
                <w:color w:val="000090"/>
                <w:sz w:val="18"/>
                <w:szCs w:val="18"/>
              </w:rPr>
            </w:pPr>
            <w:r w:rsidRPr="001616EB">
              <w:rPr>
                <w:color w:val="000090"/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center"/>
          </w:tcPr>
          <w:p w:rsidR="00317F89" w:rsidRPr="001616EB" w:rsidRDefault="00317F89" w:rsidP="001616EB">
            <w:pPr>
              <w:jc w:val="center"/>
              <w:rPr>
                <w:color w:val="000090"/>
                <w:sz w:val="18"/>
                <w:szCs w:val="18"/>
              </w:rPr>
            </w:pPr>
            <w:r w:rsidRPr="001616EB">
              <w:rPr>
                <w:color w:val="000090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317F89" w:rsidRPr="001616EB" w:rsidRDefault="00317F89" w:rsidP="001616EB">
            <w:pPr>
              <w:jc w:val="center"/>
              <w:rPr>
                <w:color w:val="000090"/>
                <w:sz w:val="18"/>
                <w:szCs w:val="18"/>
              </w:rPr>
            </w:pPr>
            <w:r w:rsidRPr="001616EB">
              <w:rPr>
                <w:color w:val="000090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317F89" w:rsidRPr="001616EB" w:rsidRDefault="00317F89" w:rsidP="001616EB">
            <w:pPr>
              <w:jc w:val="center"/>
              <w:rPr>
                <w:color w:val="000090"/>
                <w:sz w:val="18"/>
                <w:szCs w:val="18"/>
              </w:rPr>
            </w:pPr>
            <w:r w:rsidRPr="001616EB">
              <w:rPr>
                <w:color w:val="000090"/>
                <w:sz w:val="18"/>
                <w:szCs w:val="18"/>
              </w:rPr>
              <w:t>PT-Α2</w:t>
            </w:r>
          </w:p>
        </w:tc>
        <w:tc>
          <w:tcPr>
            <w:tcW w:w="945" w:type="dxa"/>
            <w:vAlign w:val="center"/>
          </w:tcPr>
          <w:p w:rsidR="00317F89" w:rsidRPr="001616EB" w:rsidRDefault="00317F89" w:rsidP="001616EB">
            <w:pPr>
              <w:jc w:val="center"/>
              <w:rPr>
                <w:color w:val="000090"/>
                <w:sz w:val="18"/>
                <w:szCs w:val="18"/>
              </w:rPr>
            </w:pPr>
            <w:r w:rsidRPr="001616EB">
              <w:rPr>
                <w:color w:val="000090"/>
                <w:sz w:val="18"/>
                <w:szCs w:val="18"/>
              </w:rPr>
              <w:t>EN-Β2</w:t>
            </w:r>
          </w:p>
        </w:tc>
      </w:tr>
      <w:tr w:rsidR="00317F89" w:rsidRPr="001616EB" w:rsidTr="001616EB">
        <w:trPr>
          <w:trHeight w:val="264"/>
        </w:trPr>
        <w:tc>
          <w:tcPr>
            <w:tcW w:w="2689" w:type="dxa"/>
            <w:vAlign w:val="center"/>
          </w:tcPr>
          <w:p w:rsidR="00317F89" w:rsidRPr="001616EB" w:rsidRDefault="00317F89" w:rsidP="001616EB">
            <w:pPr>
              <w:rPr>
                <w:color w:val="000090"/>
                <w:sz w:val="18"/>
                <w:szCs w:val="18"/>
                <w:lang w:val="it-IT"/>
              </w:rPr>
            </w:pPr>
            <w:r w:rsidRPr="001616EB">
              <w:rPr>
                <w:color w:val="000090"/>
                <w:sz w:val="16"/>
                <w:szCs w:val="16"/>
              </w:rPr>
              <w:t>Βουλγαρία / BG PLOVDIV 04</w:t>
            </w:r>
          </w:p>
        </w:tc>
        <w:tc>
          <w:tcPr>
            <w:tcW w:w="3543" w:type="dxa"/>
            <w:vAlign w:val="center"/>
          </w:tcPr>
          <w:p w:rsidR="00317F89" w:rsidRPr="001616EB" w:rsidRDefault="00317F89" w:rsidP="001616EB">
            <w:pPr>
              <w:rPr>
                <w:b/>
                <w:color w:val="D93257"/>
                <w:sz w:val="18"/>
                <w:szCs w:val="18"/>
                <w:lang w:val="en-US"/>
              </w:rPr>
            </w:pPr>
            <w:r w:rsidRPr="001616EB">
              <w:rPr>
                <w:b/>
                <w:color w:val="D93257"/>
                <w:sz w:val="18"/>
                <w:szCs w:val="18"/>
                <w:lang w:val="en-US"/>
              </w:rPr>
              <w:t xml:space="preserve">University of </w:t>
            </w:r>
            <w:smartTag w:uri="urn:schemas-microsoft-com:office:smarttags" w:element="City">
              <w:smartTag w:uri="urn:schemas-microsoft-com:office:smarttags" w:element="place">
                <w:r w:rsidRPr="001616EB">
                  <w:rPr>
                    <w:b/>
                    <w:color w:val="D93257"/>
                    <w:sz w:val="18"/>
                    <w:szCs w:val="18"/>
                    <w:lang w:val="en-US"/>
                  </w:rPr>
                  <w:t>Plovdiv</w:t>
                </w:r>
              </w:smartTag>
            </w:smartTag>
            <w:r w:rsidRPr="001616EB">
              <w:rPr>
                <w:b/>
                <w:color w:val="D93257"/>
                <w:sz w:val="18"/>
                <w:szCs w:val="18"/>
                <w:lang w:val="en-US"/>
              </w:rPr>
              <w:t xml:space="preserve"> "Paisii Hilendarski"</w:t>
            </w:r>
          </w:p>
        </w:tc>
        <w:tc>
          <w:tcPr>
            <w:tcW w:w="1843" w:type="dxa"/>
            <w:vAlign w:val="center"/>
          </w:tcPr>
          <w:p w:rsidR="00317F89" w:rsidRPr="001616EB" w:rsidRDefault="00317F89" w:rsidP="001616EB">
            <w:pPr>
              <w:jc w:val="center"/>
              <w:rPr>
                <w:color w:val="000090"/>
                <w:sz w:val="16"/>
                <w:szCs w:val="16"/>
              </w:rPr>
            </w:pPr>
            <w:r w:rsidRPr="001616EB">
              <w:rPr>
                <w:color w:val="000090"/>
                <w:sz w:val="16"/>
                <w:szCs w:val="16"/>
              </w:rPr>
              <w:t>Κλασικής Φιλολογίας</w:t>
            </w:r>
          </w:p>
        </w:tc>
        <w:tc>
          <w:tcPr>
            <w:tcW w:w="1843" w:type="dxa"/>
            <w:vAlign w:val="center"/>
          </w:tcPr>
          <w:p w:rsidR="00317F89" w:rsidRPr="001616EB" w:rsidRDefault="00317F89" w:rsidP="001616EB">
            <w:pPr>
              <w:rPr>
                <w:color w:val="000090"/>
                <w:sz w:val="15"/>
                <w:szCs w:val="15"/>
              </w:rPr>
            </w:pPr>
            <w:r w:rsidRPr="001616EB">
              <w:rPr>
                <w:color w:val="000090"/>
                <w:sz w:val="15"/>
                <w:szCs w:val="15"/>
              </w:rPr>
              <w:t>Γ. Βαρζελιώτη</w:t>
            </w:r>
          </w:p>
        </w:tc>
        <w:tc>
          <w:tcPr>
            <w:tcW w:w="992" w:type="dxa"/>
            <w:vAlign w:val="center"/>
          </w:tcPr>
          <w:p w:rsidR="00317F89" w:rsidRPr="001616EB" w:rsidRDefault="00317F89" w:rsidP="001616EB">
            <w:pPr>
              <w:jc w:val="center"/>
              <w:rPr>
                <w:color w:val="000090"/>
                <w:sz w:val="18"/>
                <w:szCs w:val="18"/>
              </w:rPr>
            </w:pPr>
            <w:r w:rsidRPr="001616EB">
              <w:rPr>
                <w:color w:val="000090"/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center"/>
          </w:tcPr>
          <w:p w:rsidR="00317F89" w:rsidRPr="001616EB" w:rsidRDefault="00317F89" w:rsidP="001616EB">
            <w:pPr>
              <w:jc w:val="center"/>
              <w:rPr>
                <w:color w:val="000090"/>
                <w:sz w:val="18"/>
                <w:szCs w:val="18"/>
              </w:rPr>
            </w:pPr>
            <w:r w:rsidRPr="001616EB">
              <w:rPr>
                <w:color w:val="000090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317F89" w:rsidRPr="001616EB" w:rsidRDefault="00317F89" w:rsidP="001616EB">
            <w:pPr>
              <w:jc w:val="center"/>
              <w:rPr>
                <w:color w:val="000090"/>
                <w:sz w:val="18"/>
                <w:szCs w:val="18"/>
              </w:rPr>
            </w:pPr>
            <w:r w:rsidRPr="001616EB">
              <w:rPr>
                <w:color w:val="000090"/>
                <w:sz w:val="18"/>
                <w:szCs w:val="18"/>
              </w:rPr>
              <w:t>1,2</w:t>
            </w:r>
          </w:p>
        </w:tc>
        <w:tc>
          <w:tcPr>
            <w:tcW w:w="709" w:type="dxa"/>
            <w:vAlign w:val="center"/>
          </w:tcPr>
          <w:p w:rsidR="00317F89" w:rsidRPr="001616EB" w:rsidRDefault="00317F89" w:rsidP="001616EB">
            <w:pPr>
              <w:jc w:val="center"/>
              <w:rPr>
                <w:color w:val="000090"/>
                <w:sz w:val="18"/>
                <w:szCs w:val="18"/>
              </w:rPr>
            </w:pPr>
            <w:r>
              <w:rPr>
                <w:color w:val="000090"/>
                <w:sz w:val="18"/>
                <w:szCs w:val="18"/>
              </w:rPr>
              <w:t>BG-Β2</w:t>
            </w:r>
          </w:p>
        </w:tc>
        <w:tc>
          <w:tcPr>
            <w:tcW w:w="945" w:type="dxa"/>
            <w:vAlign w:val="center"/>
          </w:tcPr>
          <w:p w:rsidR="00317F89" w:rsidRPr="001616EB" w:rsidRDefault="00317F89" w:rsidP="001616EB">
            <w:pPr>
              <w:jc w:val="center"/>
              <w:rPr>
                <w:color w:val="000090"/>
                <w:sz w:val="18"/>
                <w:szCs w:val="18"/>
              </w:rPr>
            </w:pPr>
            <w:r w:rsidRPr="001616EB">
              <w:rPr>
                <w:color w:val="000090"/>
                <w:sz w:val="18"/>
                <w:szCs w:val="18"/>
              </w:rPr>
              <w:t>EN-Β2</w:t>
            </w:r>
          </w:p>
        </w:tc>
      </w:tr>
      <w:tr w:rsidR="00317F89" w:rsidRPr="001616EB" w:rsidTr="001616EB">
        <w:trPr>
          <w:trHeight w:val="264"/>
        </w:trPr>
        <w:tc>
          <w:tcPr>
            <w:tcW w:w="2689" w:type="dxa"/>
            <w:vAlign w:val="center"/>
          </w:tcPr>
          <w:p w:rsidR="00317F89" w:rsidRPr="001616EB" w:rsidRDefault="00317F89" w:rsidP="001616EB">
            <w:pPr>
              <w:rPr>
                <w:color w:val="000090"/>
                <w:sz w:val="18"/>
                <w:szCs w:val="18"/>
                <w:lang w:val="en-GB"/>
              </w:rPr>
            </w:pPr>
            <w:r w:rsidRPr="001616EB">
              <w:rPr>
                <w:rFonts w:cs="Calibri"/>
                <w:color w:val="000090"/>
                <w:sz w:val="16"/>
                <w:szCs w:val="16"/>
                <w:lang w:eastAsia="en-GB"/>
              </w:rPr>
              <w:t xml:space="preserve">Γαλλία /  </w:t>
            </w:r>
            <w:r w:rsidRPr="001616EB">
              <w:rPr>
                <w:rFonts w:cs="Calibri"/>
                <w:color w:val="000090"/>
                <w:sz w:val="16"/>
                <w:szCs w:val="16"/>
              </w:rPr>
              <w:t>F LILLE 103</w:t>
            </w:r>
          </w:p>
        </w:tc>
        <w:tc>
          <w:tcPr>
            <w:tcW w:w="3543" w:type="dxa"/>
            <w:vAlign w:val="center"/>
          </w:tcPr>
          <w:p w:rsidR="00317F89" w:rsidRPr="001616EB" w:rsidRDefault="00317F89" w:rsidP="001616EB">
            <w:pPr>
              <w:rPr>
                <w:b/>
                <w:color w:val="D93257"/>
                <w:sz w:val="18"/>
                <w:szCs w:val="18"/>
              </w:rPr>
            </w:pPr>
            <w:r w:rsidRPr="001616EB">
              <w:rPr>
                <w:rFonts w:cs="Calibri"/>
                <w:b/>
                <w:bCs/>
                <w:color w:val="D93257"/>
                <w:sz w:val="18"/>
                <w:szCs w:val="18"/>
              </w:rPr>
              <w:t>Universit</w:t>
            </w:r>
            <w:r w:rsidRPr="001616EB">
              <w:rPr>
                <w:rFonts w:cs="Calibri"/>
                <w:b/>
                <w:bCs/>
                <w:color w:val="D93257"/>
                <w:sz w:val="18"/>
                <w:szCs w:val="18"/>
                <w:lang w:val="en-GB"/>
              </w:rPr>
              <w:t>ι</w:t>
            </w:r>
            <w:r w:rsidRPr="001616EB">
              <w:rPr>
                <w:rFonts w:cs="Calibri"/>
                <w:b/>
                <w:bCs/>
                <w:color w:val="D93257"/>
                <w:sz w:val="18"/>
                <w:szCs w:val="18"/>
              </w:rPr>
              <w:t xml:space="preserve"> de Lille</w:t>
            </w:r>
          </w:p>
        </w:tc>
        <w:tc>
          <w:tcPr>
            <w:tcW w:w="1843" w:type="dxa"/>
            <w:vAlign w:val="center"/>
          </w:tcPr>
          <w:p w:rsidR="00317F89" w:rsidRPr="001616EB" w:rsidRDefault="00317F89" w:rsidP="001616EB">
            <w:pPr>
              <w:jc w:val="center"/>
              <w:rPr>
                <w:color w:val="000090"/>
                <w:sz w:val="16"/>
                <w:szCs w:val="16"/>
              </w:rPr>
            </w:pPr>
            <w:r w:rsidRPr="001616EB">
              <w:rPr>
                <w:rFonts w:cs="Calibri"/>
                <w:color w:val="000090"/>
                <w:sz w:val="16"/>
                <w:szCs w:val="16"/>
              </w:rPr>
              <w:t>Ανατολικών Γλωσσών</w:t>
            </w:r>
          </w:p>
        </w:tc>
        <w:tc>
          <w:tcPr>
            <w:tcW w:w="1843" w:type="dxa"/>
            <w:vAlign w:val="center"/>
          </w:tcPr>
          <w:p w:rsidR="00317F89" w:rsidRPr="001616EB" w:rsidRDefault="00317F89" w:rsidP="001616EB">
            <w:pPr>
              <w:rPr>
                <w:color w:val="000090"/>
                <w:sz w:val="16"/>
                <w:szCs w:val="16"/>
              </w:rPr>
            </w:pPr>
            <w:r w:rsidRPr="001616EB">
              <w:rPr>
                <w:color w:val="000090"/>
                <w:sz w:val="15"/>
                <w:szCs w:val="15"/>
              </w:rPr>
              <w:t>Αικ. Διαμαντάκου</w:t>
            </w:r>
          </w:p>
        </w:tc>
        <w:tc>
          <w:tcPr>
            <w:tcW w:w="992" w:type="dxa"/>
            <w:vAlign w:val="center"/>
          </w:tcPr>
          <w:p w:rsidR="00317F89" w:rsidRPr="001616EB" w:rsidRDefault="00317F89" w:rsidP="001616EB">
            <w:pPr>
              <w:jc w:val="center"/>
              <w:rPr>
                <w:color w:val="000090"/>
                <w:sz w:val="18"/>
                <w:szCs w:val="18"/>
              </w:rPr>
            </w:pPr>
            <w:r w:rsidRPr="001616EB">
              <w:rPr>
                <w:rFonts w:cs="Calibri"/>
                <w:color w:val="000090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317F89" w:rsidRPr="001616EB" w:rsidRDefault="00317F89" w:rsidP="001616EB">
            <w:pPr>
              <w:jc w:val="center"/>
              <w:rPr>
                <w:color w:val="000090"/>
                <w:sz w:val="18"/>
                <w:szCs w:val="18"/>
              </w:rPr>
            </w:pPr>
            <w:r w:rsidRPr="001616EB">
              <w:rPr>
                <w:rFonts w:cs="Calibri"/>
                <w:color w:val="000090"/>
                <w:sz w:val="18"/>
                <w:szCs w:val="18"/>
              </w:rPr>
              <w:t>12</w:t>
            </w:r>
          </w:p>
        </w:tc>
        <w:tc>
          <w:tcPr>
            <w:tcW w:w="992" w:type="dxa"/>
            <w:vAlign w:val="center"/>
          </w:tcPr>
          <w:p w:rsidR="00317F89" w:rsidRPr="001616EB" w:rsidRDefault="00317F89" w:rsidP="001616EB">
            <w:pPr>
              <w:jc w:val="center"/>
              <w:rPr>
                <w:color w:val="000090"/>
                <w:sz w:val="18"/>
                <w:szCs w:val="18"/>
              </w:rPr>
            </w:pPr>
            <w:r w:rsidRPr="001616EB">
              <w:rPr>
                <w:rFonts w:cs="Calibri"/>
                <w:color w:val="000090"/>
                <w:sz w:val="18"/>
                <w:szCs w:val="18"/>
              </w:rPr>
              <w:t>1,2,3</w:t>
            </w:r>
          </w:p>
        </w:tc>
        <w:tc>
          <w:tcPr>
            <w:tcW w:w="709" w:type="dxa"/>
            <w:vAlign w:val="center"/>
          </w:tcPr>
          <w:p w:rsidR="00317F89" w:rsidRPr="001616EB" w:rsidRDefault="00317F89" w:rsidP="001616EB">
            <w:pPr>
              <w:jc w:val="center"/>
              <w:rPr>
                <w:color w:val="000090"/>
                <w:sz w:val="18"/>
                <w:szCs w:val="18"/>
              </w:rPr>
            </w:pPr>
            <w:r w:rsidRPr="001616EB">
              <w:rPr>
                <w:rFonts w:cs="Calibri"/>
                <w:color w:val="000090"/>
                <w:sz w:val="18"/>
                <w:szCs w:val="18"/>
              </w:rPr>
              <w:t>FR-Β</w:t>
            </w:r>
            <w:r>
              <w:rPr>
                <w:rFonts w:cs="Calibri"/>
                <w:color w:val="000090"/>
                <w:sz w:val="18"/>
                <w:szCs w:val="18"/>
              </w:rPr>
              <w:t>2</w:t>
            </w:r>
          </w:p>
        </w:tc>
        <w:tc>
          <w:tcPr>
            <w:tcW w:w="945" w:type="dxa"/>
            <w:vAlign w:val="center"/>
          </w:tcPr>
          <w:p w:rsidR="00317F89" w:rsidRPr="001616EB" w:rsidRDefault="00317F89" w:rsidP="001616EB">
            <w:pPr>
              <w:jc w:val="center"/>
              <w:rPr>
                <w:color w:val="000090"/>
                <w:sz w:val="18"/>
                <w:szCs w:val="18"/>
              </w:rPr>
            </w:pPr>
            <w:r>
              <w:rPr>
                <w:color w:val="000090"/>
                <w:sz w:val="18"/>
                <w:szCs w:val="18"/>
              </w:rPr>
              <w:t>ΕΝ-Β2</w:t>
            </w:r>
          </w:p>
          <w:p w:rsidR="00317F89" w:rsidRPr="001616EB" w:rsidRDefault="00317F89" w:rsidP="001616EB">
            <w:pPr>
              <w:jc w:val="center"/>
              <w:rPr>
                <w:color w:val="000090"/>
                <w:sz w:val="10"/>
                <w:szCs w:val="10"/>
              </w:rPr>
            </w:pPr>
            <w:r w:rsidRPr="001616EB">
              <w:rPr>
                <w:color w:val="000090"/>
                <w:sz w:val="10"/>
                <w:szCs w:val="10"/>
              </w:rPr>
              <w:t xml:space="preserve">(Λίγα μαθήματα) </w:t>
            </w:r>
          </w:p>
        </w:tc>
      </w:tr>
    </w:tbl>
    <w:p w:rsidR="00317F89" w:rsidRPr="00E34C6A" w:rsidRDefault="00317F89" w:rsidP="00F032D3">
      <w:pPr>
        <w:tabs>
          <w:tab w:val="left" w:pos="11057"/>
        </w:tabs>
        <w:ind w:left="142" w:rightChars="39" w:right="94"/>
        <w:jc w:val="center"/>
        <w:rPr>
          <w:rFonts w:cs="Calibri"/>
          <w:b/>
          <w:color w:val="D93257"/>
          <w:sz w:val="20"/>
          <w:szCs w:val="20"/>
        </w:rPr>
      </w:pPr>
      <w:r w:rsidRPr="00F032D3">
        <w:rPr>
          <w:rFonts w:cs="Calibri"/>
          <w:b/>
          <w:color w:val="000090"/>
          <w:sz w:val="20"/>
          <w:szCs w:val="20"/>
        </w:rPr>
        <w:t>Οι φοιτήτριες και οι φοιτητές του Τμήματος Θεατρικών Σπουδών που επιθυμούν να μετακινηθούν κατά το ακαδημαϊκό έτος 202</w:t>
      </w:r>
      <w:r>
        <w:rPr>
          <w:rFonts w:cs="Calibri"/>
          <w:b/>
          <w:color w:val="000090"/>
          <w:sz w:val="20"/>
          <w:szCs w:val="20"/>
        </w:rPr>
        <w:t>3</w:t>
      </w:r>
      <w:r w:rsidRPr="00F032D3">
        <w:rPr>
          <w:rFonts w:cs="Calibri"/>
          <w:b/>
          <w:color w:val="000090"/>
          <w:sz w:val="20"/>
          <w:szCs w:val="20"/>
        </w:rPr>
        <w:t>-202</w:t>
      </w:r>
      <w:r>
        <w:rPr>
          <w:rFonts w:cs="Calibri"/>
          <w:b/>
          <w:color w:val="000090"/>
          <w:sz w:val="20"/>
          <w:szCs w:val="20"/>
        </w:rPr>
        <w:t>4</w:t>
      </w:r>
      <w:r w:rsidRPr="00F032D3">
        <w:rPr>
          <w:rFonts w:cs="Calibri"/>
          <w:b/>
          <w:color w:val="000090"/>
          <w:sz w:val="20"/>
          <w:szCs w:val="20"/>
        </w:rPr>
        <w:t xml:space="preserve"> με υποτροφίες Erasmus+ στα πανεπιστήμια του εξωτερικού τα οποία περιλαμβάνονται στον πίνακα που ακολουθεί καλούνται σε ενημερωτική συνάντηση με τους ακαδημαϊκούς υπεύθυνους την</w:t>
      </w:r>
      <w:r w:rsidRPr="000051E7">
        <w:rPr>
          <w:rFonts w:cs="Calibri"/>
          <w:b/>
          <w:color w:val="000090"/>
          <w:sz w:val="20"/>
          <w:szCs w:val="20"/>
        </w:rPr>
        <w:t xml:space="preserve"> </w:t>
      </w:r>
      <w:r>
        <w:rPr>
          <w:rFonts w:cs="Calibri"/>
          <w:b/>
          <w:color w:val="D93257"/>
          <w:sz w:val="20"/>
          <w:szCs w:val="20"/>
        </w:rPr>
        <w:t>Τετάρτη</w:t>
      </w:r>
      <w:r w:rsidRPr="00E34C6A">
        <w:rPr>
          <w:rFonts w:cs="Calibri"/>
          <w:b/>
          <w:color w:val="D93257"/>
          <w:sz w:val="20"/>
          <w:szCs w:val="20"/>
        </w:rPr>
        <w:t xml:space="preserve"> </w:t>
      </w:r>
      <w:r w:rsidRPr="0051518D">
        <w:rPr>
          <w:rFonts w:cs="Calibri"/>
          <w:b/>
          <w:color w:val="D93257"/>
          <w:sz w:val="20"/>
          <w:szCs w:val="20"/>
        </w:rPr>
        <w:t xml:space="preserve">8 </w:t>
      </w:r>
      <w:r>
        <w:rPr>
          <w:rFonts w:cs="Calibri"/>
          <w:b/>
          <w:color w:val="D93257"/>
          <w:sz w:val="20"/>
          <w:szCs w:val="20"/>
        </w:rPr>
        <w:t xml:space="preserve">Μαρτίου, στις 6.00 μ.μ., στον ακόλουθο σύνδεσμο </w:t>
      </w:r>
      <w:r>
        <w:rPr>
          <w:rFonts w:cs="Calibri"/>
          <w:b/>
          <w:color w:val="D93257"/>
          <w:sz w:val="20"/>
          <w:szCs w:val="20"/>
          <w:lang w:val="en-US"/>
        </w:rPr>
        <w:t>Webex</w:t>
      </w:r>
    </w:p>
    <w:p w:rsidR="00317F89" w:rsidRPr="000051E7" w:rsidRDefault="00317F89" w:rsidP="00F032D3">
      <w:pPr>
        <w:tabs>
          <w:tab w:val="left" w:pos="11057"/>
        </w:tabs>
        <w:ind w:left="142" w:rightChars="39" w:right="94"/>
        <w:jc w:val="center"/>
        <w:rPr>
          <w:rFonts w:cs="Calibri"/>
          <w:b/>
          <w:color w:val="D93257"/>
          <w:sz w:val="20"/>
          <w:szCs w:val="20"/>
        </w:rPr>
      </w:pPr>
      <w:r w:rsidRPr="00E34C6A">
        <w:rPr>
          <w:rFonts w:cs="Calibri"/>
          <w:b/>
          <w:color w:val="D93257"/>
          <w:sz w:val="20"/>
          <w:szCs w:val="20"/>
          <w:lang w:val="en-US"/>
        </w:rPr>
        <w:t>https</w:t>
      </w:r>
      <w:r w:rsidRPr="000051E7">
        <w:rPr>
          <w:rFonts w:cs="Calibri"/>
          <w:b/>
          <w:color w:val="D93257"/>
          <w:sz w:val="20"/>
          <w:szCs w:val="20"/>
        </w:rPr>
        <w:t>://</w:t>
      </w:r>
      <w:r w:rsidRPr="00E34C6A">
        <w:rPr>
          <w:rFonts w:cs="Calibri"/>
          <w:b/>
          <w:color w:val="D93257"/>
          <w:sz w:val="20"/>
          <w:szCs w:val="20"/>
          <w:lang w:val="en-US"/>
        </w:rPr>
        <w:t>uoa</w:t>
      </w:r>
      <w:r w:rsidRPr="000051E7">
        <w:rPr>
          <w:rFonts w:cs="Calibri"/>
          <w:b/>
          <w:color w:val="D93257"/>
          <w:sz w:val="20"/>
          <w:szCs w:val="20"/>
        </w:rPr>
        <w:t>.</w:t>
      </w:r>
      <w:r w:rsidRPr="00E34C6A">
        <w:rPr>
          <w:rFonts w:cs="Calibri"/>
          <w:b/>
          <w:color w:val="D93257"/>
          <w:sz w:val="20"/>
          <w:szCs w:val="20"/>
          <w:lang w:val="en-US"/>
        </w:rPr>
        <w:t>webex</w:t>
      </w:r>
      <w:r w:rsidRPr="000051E7">
        <w:rPr>
          <w:rFonts w:cs="Calibri"/>
          <w:b/>
          <w:color w:val="D93257"/>
          <w:sz w:val="20"/>
          <w:szCs w:val="20"/>
        </w:rPr>
        <w:t>.</w:t>
      </w:r>
      <w:r w:rsidRPr="00E34C6A">
        <w:rPr>
          <w:rFonts w:cs="Calibri"/>
          <w:b/>
          <w:color w:val="D93257"/>
          <w:sz w:val="20"/>
          <w:szCs w:val="20"/>
          <w:lang w:val="en-US"/>
        </w:rPr>
        <w:t>com</w:t>
      </w:r>
      <w:r w:rsidRPr="000051E7">
        <w:rPr>
          <w:rFonts w:cs="Calibri"/>
          <w:b/>
          <w:color w:val="D93257"/>
          <w:sz w:val="20"/>
          <w:szCs w:val="20"/>
        </w:rPr>
        <w:t>/</w:t>
      </w:r>
      <w:r w:rsidRPr="00E34C6A">
        <w:rPr>
          <w:rFonts w:cs="Calibri"/>
          <w:b/>
          <w:color w:val="D93257"/>
          <w:sz w:val="20"/>
          <w:szCs w:val="20"/>
          <w:lang w:val="en-US"/>
        </w:rPr>
        <w:t>uoa</w:t>
      </w:r>
      <w:r w:rsidRPr="000051E7">
        <w:rPr>
          <w:rFonts w:cs="Calibri"/>
          <w:b/>
          <w:color w:val="D93257"/>
          <w:sz w:val="20"/>
          <w:szCs w:val="20"/>
        </w:rPr>
        <w:t>/</w:t>
      </w:r>
      <w:r w:rsidRPr="00E34C6A">
        <w:rPr>
          <w:rFonts w:cs="Calibri"/>
          <w:b/>
          <w:color w:val="D93257"/>
          <w:sz w:val="20"/>
          <w:szCs w:val="20"/>
          <w:lang w:val="en-US"/>
        </w:rPr>
        <w:t>j</w:t>
      </w:r>
      <w:r w:rsidRPr="000051E7">
        <w:rPr>
          <w:rFonts w:cs="Calibri"/>
          <w:b/>
          <w:color w:val="D93257"/>
          <w:sz w:val="20"/>
          <w:szCs w:val="20"/>
        </w:rPr>
        <w:t>.</w:t>
      </w:r>
      <w:r w:rsidRPr="00E34C6A">
        <w:rPr>
          <w:rFonts w:cs="Calibri"/>
          <w:b/>
          <w:color w:val="D93257"/>
          <w:sz w:val="20"/>
          <w:szCs w:val="20"/>
          <w:lang w:val="en-US"/>
        </w:rPr>
        <w:t>php</w:t>
      </w:r>
      <w:r w:rsidRPr="000051E7">
        <w:rPr>
          <w:rFonts w:cs="Calibri"/>
          <w:b/>
          <w:color w:val="D93257"/>
          <w:sz w:val="20"/>
          <w:szCs w:val="20"/>
        </w:rPr>
        <w:t>?</w:t>
      </w:r>
      <w:r w:rsidRPr="00E34C6A">
        <w:rPr>
          <w:rFonts w:cs="Calibri"/>
          <w:b/>
          <w:color w:val="D93257"/>
          <w:sz w:val="20"/>
          <w:szCs w:val="20"/>
          <w:lang w:val="en-US"/>
        </w:rPr>
        <w:t>MTID</w:t>
      </w:r>
      <w:r w:rsidRPr="000051E7">
        <w:rPr>
          <w:rFonts w:cs="Calibri"/>
          <w:b/>
          <w:color w:val="D93257"/>
          <w:sz w:val="20"/>
          <w:szCs w:val="20"/>
        </w:rPr>
        <w:t>=</w:t>
      </w:r>
      <w:r w:rsidRPr="00E34C6A">
        <w:rPr>
          <w:rFonts w:cs="Calibri"/>
          <w:b/>
          <w:color w:val="D93257"/>
          <w:sz w:val="20"/>
          <w:szCs w:val="20"/>
          <w:lang w:val="en-US"/>
        </w:rPr>
        <w:t>m</w:t>
      </w:r>
      <w:r w:rsidRPr="000051E7">
        <w:rPr>
          <w:rFonts w:cs="Calibri"/>
          <w:b/>
          <w:color w:val="D93257"/>
          <w:sz w:val="20"/>
          <w:szCs w:val="20"/>
        </w:rPr>
        <w:t>60</w:t>
      </w:r>
      <w:r w:rsidRPr="00E34C6A">
        <w:rPr>
          <w:rFonts w:cs="Calibri"/>
          <w:b/>
          <w:color w:val="D93257"/>
          <w:sz w:val="20"/>
          <w:szCs w:val="20"/>
          <w:lang w:val="en-US"/>
        </w:rPr>
        <w:t>bf</w:t>
      </w:r>
      <w:r w:rsidRPr="000051E7">
        <w:rPr>
          <w:rFonts w:cs="Calibri"/>
          <w:b/>
          <w:color w:val="D93257"/>
          <w:sz w:val="20"/>
          <w:szCs w:val="20"/>
        </w:rPr>
        <w:t>5</w:t>
      </w:r>
      <w:r w:rsidRPr="00E34C6A">
        <w:rPr>
          <w:rFonts w:cs="Calibri"/>
          <w:b/>
          <w:color w:val="D93257"/>
          <w:sz w:val="20"/>
          <w:szCs w:val="20"/>
          <w:lang w:val="en-US"/>
        </w:rPr>
        <w:t>c</w:t>
      </w:r>
      <w:r w:rsidRPr="000051E7">
        <w:rPr>
          <w:rFonts w:cs="Calibri"/>
          <w:b/>
          <w:color w:val="D93257"/>
          <w:sz w:val="20"/>
          <w:szCs w:val="20"/>
        </w:rPr>
        <w:t>31554</w:t>
      </w:r>
      <w:r w:rsidRPr="00E34C6A">
        <w:rPr>
          <w:rFonts w:cs="Calibri"/>
          <w:b/>
          <w:color w:val="D93257"/>
          <w:sz w:val="20"/>
          <w:szCs w:val="20"/>
          <w:lang w:val="en-US"/>
        </w:rPr>
        <w:t>f</w:t>
      </w:r>
      <w:r w:rsidRPr="000051E7">
        <w:rPr>
          <w:rFonts w:cs="Calibri"/>
          <w:b/>
          <w:color w:val="D93257"/>
          <w:sz w:val="20"/>
          <w:szCs w:val="20"/>
        </w:rPr>
        <w:t>89</w:t>
      </w:r>
      <w:r w:rsidRPr="00E34C6A">
        <w:rPr>
          <w:rFonts w:cs="Calibri"/>
          <w:b/>
          <w:color w:val="D93257"/>
          <w:sz w:val="20"/>
          <w:szCs w:val="20"/>
          <w:lang w:val="en-US"/>
        </w:rPr>
        <w:t>ffe</w:t>
      </w:r>
      <w:r w:rsidRPr="000051E7">
        <w:rPr>
          <w:rFonts w:cs="Calibri"/>
          <w:b/>
          <w:color w:val="D93257"/>
          <w:sz w:val="20"/>
          <w:szCs w:val="20"/>
        </w:rPr>
        <w:t>7</w:t>
      </w:r>
      <w:r w:rsidRPr="00E34C6A">
        <w:rPr>
          <w:rFonts w:cs="Calibri"/>
          <w:b/>
          <w:color w:val="D93257"/>
          <w:sz w:val="20"/>
          <w:szCs w:val="20"/>
          <w:lang w:val="en-US"/>
        </w:rPr>
        <w:t>aee</w:t>
      </w:r>
      <w:r w:rsidRPr="000051E7">
        <w:rPr>
          <w:rFonts w:cs="Calibri"/>
          <w:b/>
          <w:color w:val="D93257"/>
          <w:sz w:val="20"/>
          <w:szCs w:val="20"/>
        </w:rPr>
        <w:t>3</w:t>
      </w:r>
      <w:r w:rsidRPr="00E34C6A">
        <w:rPr>
          <w:rFonts w:cs="Calibri"/>
          <w:b/>
          <w:color w:val="D93257"/>
          <w:sz w:val="20"/>
          <w:szCs w:val="20"/>
          <w:lang w:val="en-US"/>
        </w:rPr>
        <w:t>d</w:t>
      </w:r>
      <w:r w:rsidRPr="000051E7">
        <w:rPr>
          <w:rFonts w:cs="Calibri"/>
          <w:b/>
          <w:color w:val="D93257"/>
          <w:sz w:val="20"/>
          <w:szCs w:val="20"/>
        </w:rPr>
        <w:t>8</w:t>
      </w:r>
      <w:r w:rsidRPr="00E34C6A">
        <w:rPr>
          <w:rFonts w:cs="Calibri"/>
          <w:b/>
          <w:color w:val="D93257"/>
          <w:sz w:val="20"/>
          <w:szCs w:val="20"/>
          <w:lang w:val="en-US"/>
        </w:rPr>
        <w:t>a</w:t>
      </w:r>
      <w:r w:rsidRPr="000051E7">
        <w:rPr>
          <w:rFonts w:cs="Calibri"/>
          <w:b/>
          <w:color w:val="D93257"/>
          <w:sz w:val="20"/>
          <w:szCs w:val="20"/>
        </w:rPr>
        <w:t>256</w:t>
      </w:r>
      <w:r w:rsidRPr="00E34C6A">
        <w:rPr>
          <w:rFonts w:cs="Calibri"/>
          <w:b/>
          <w:color w:val="D93257"/>
          <w:sz w:val="20"/>
          <w:szCs w:val="20"/>
          <w:lang w:val="en-US"/>
        </w:rPr>
        <w:t>b</w:t>
      </w:r>
      <w:r w:rsidRPr="000051E7">
        <w:rPr>
          <w:rFonts w:cs="Calibri"/>
          <w:b/>
          <w:color w:val="D93257"/>
          <w:sz w:val="20"/>
          <w:szCs w:val="20"/>
        </w:rPr>
        <w:t>0</w:t>
      </w:r>
      <w:r w:rsidRPr="00E34C6A">
        <w:rPr>
          <w:rFonts w:cs="Calibri"/>
          <w:b/>
          <w:color w:val="D93257"/>
          <w:sz w:val="20"/>
          <w:szCs w:val="20"/>
          <w:lang w:val="en-US"/>
        </w:rPr>
        <w:t>c</w:t>
      </w:r>
      <w:r w:rsidRPr="000051E7">
        <w:rPr>
          <w:rFonts w:cs="Calibri"/>
          <w:b/>
          <w:color w:val="D93257"/>
          <w:sz w:val="20"/>
          <w:szCs w:val="20"/>
        </w:rPr>
        <w:t>5</w:t>
      </w:r>
    </w:p>
    <w:p w:rsidR="00317F89" w:rsidRPr="000051E7" w:rsidRDefault="00317F89" w:rsidP="00F032D3">
      <w:pPr>
        <w:tabs>
          <w:tab w:val="left" w:pos="11057"/>
        </w:tabs>
        <w:ind w:left="142" w:rightChars="39" w:right="94"/>
        <w:jc w:val="center"/>
        <w:rPr>
          <w:rFonts w:cs="Calibri"/>
          <w:b/>
          <w:color w:val="000090"/>
          <w:sz w:val="20"/>
          <w:szCs w:val="20"/>
        </w:rPr>
      </w:pPr>
    </w:p>
    <w:p w:rsidR="00317F89" w:rsidRPr="000051E7" w:rsidRDefault="00317F89">
      <w:pPr>
        <w:rPr>
          <w:rFonts w:cs="Calibri"/>
          <w:color w:val="000090"/>
          <w:sz w:val="20"/>
          <w:szCs w:val="20"/>
        </w:rPr>
      </w:pPr>
    </w:p>
    <w:p w:rsidR="00317F89" w:rsidRPr="000051E7" w:rsidRDefault="00317F89" w:rsidP="00F032D3">
      <w:pPr>
        <w:ind w:rightChars="39" w:right="94"/>
        <w:rPr>
          <w:rFonts w:cs="Calibri"/>
          <w:color w:val="000090"/>
        </w:rPr>
      </w:pPr>
    </w:p>
    <w:sectPr w:rsidR="00317F89" w:rsidRPr="000051E7" w:rsidSect="00F032D3">
      <w:pgSz w:w="16820" w:h="11900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D0570E"/>
    <w:multiLevelType w:val="hybridMultilevel"/>
    <w:tmpl w:val="FF96A67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32D3"/>
    <w:rsid w:val="000051E7"/>
    <w:rsid w:val="0004790C"/>
    <w:rsid w:val="001616EB"/>
    <w:rsid w:val="001C3B5F"/>
    <w:rsid w:val="00223F49"/>
    <w:rsid w:val="002370A9"/>
    <w:rsid w:val="00246F42"/>
    <w:rsid w:val="002A4F96"/>
    <w:rsid w:val="00317F89"/>
    <w:rsid w:val="0032219E"/>
    <w:rsid w:val="00333BA3"/>
    <w:rsid w:val="003C6A0D"/>
    <w:rsid w:val="003F7263"/>
    <w:rsid w:val="00401932"/>
    <w:rsid w:val="0042291D"/>
    <w:rsid w:val="00444E40"/>
    <w:rsid w:val="00450335"/>
    <w:rsid w:val="004A31C0"/>
    <w:rsid w:val="0051518D"/>
    <w:rsid w:val="005603DA"/>
    <w:rsid w:val="00576F8F"/>
    <w:rsid w:val="006E0549"/>
    <w:rsid w:val="006F12D9"/>
    <w:rsid w:val="0084592B"/>
    <w:rsid w:val="009004A4"/>
    <w:rsid w:val="0091639E"/>
    <w:rsid w:val="0099582E"/>
    <w:rsid w:val="009D1F7E"/>
    <w:rsid w:val="00A358C2"/>
    <w:rsid w:val="00AB3E1D"/>
    <w:rsid w:val="00B37B77"/>
    <w:rsid w:val="00CF426D"/>
    <w:rsid w:val="00DF0E09"/>
    <w:rsid w:val="00E34C6A"/>
    <w:rsid w:val="00EC67D2"/>
    <w:rsid w:val="00F032D3"/>
    <w:rsid w:val="00F1665B"/>
    <w:rsid w:val="00F458E9"/>
    <w:rsid w:val="00FE2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2D3"/>
    <w:rPr>
      <w:rFonts w:eastAsia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032D3"/>
    <w:rPr>
      <w:rFonts w:eastAsia="Times New Roman"/>
      <w:sz w:val="20"/>
      <w:szCs w:val="20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2370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735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5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40</TotalTime>
  <Pages>1</Pages>
  <Words>376</Words>
  <Characters>2036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Platon Mavromoustakos</dc:creator>
  <cp:keywords/>
  <dc:description/>
  <cp:lastModifiedBy>gvarzel</cp:lastModifiedBy>
  <cp:revision>10</cp:revision>
  <cp:lastPrinted>2021-03-08T19:32:00Z</cp:lastPrinted>
  <dcterms:created xsi:type="dcterms:W3CDTF">2022-03-11T10:28:00Z</dcterms:created>
  <dcterms:modified xsi:type="dcterms:W3CDTF">2023-03-03T17:02:00Z</dcterms:modified>
</cp:coreProperties>
</file>